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DE0A" w14:textId="7FDF6BB2" w:rsidR="00FA1CAD" w:rsidRPr="00777672" w:rsidRDefault="00BE13DB">
      <w:pPr>
        <w:rPr>
          <w:b/>
          <w:bCs/>
          <w:sz w:val="32"/>
          <w:szCs w:val="32"/>
        </w:rPr>
      </w:pPr>
      <w:r>
        <w:rPr>
          <w:b/>
          <w:bCs/>
          <w:sz w:val="32"/>
          <w:szCs w:val="32"/>
        </w:rPr>
        <w:t xml:space="preserve"> </w:t>
      </w:r>
      <w:r w:rsidR="00FA1CAD" w:rsidRPr="00777672">
        <w:rPr>
          <w:b/>
          <w:bCs/>
          <w:sz w:val="32"/>
          <w:szCs w:val="32"/>
        </w:rPr>
        <w:t>Cultuurplan 202</w:t>
      </w:r>
      <w:r w:rsidR="00423ED3">
        <w:rPr>
          <w:b/>
          <w:bCs/>
          <w:sz w:val="32"/>
          <w:szCs w:val="32"/>
        </w:rPr>
        <w:t>4</w:t>
      </w:r>
      <w:r w:rsidR="00FA1CAD" w:rsidRPr="00777672">
        <w:rPr>
          <w:b/>
          <w:bCs/>
          <w:sz w:val="32"/>
          <w:szCs w:val="32"/>
        </w:rPr>
        <w:t xml:space="preserve"> </w:t>
      </w:r>
      <w:r w:rsidR="00FE087B" w:rsidRPr="00777672">
        <w:rPr>
          <w:b/>
          <w:bCs/>
          <w:sz w:val="32"/>
          <w:szCs w:val="32"/>
        </w:rPr>
        <w:t>–</w:t>
      </w:r>
      <w:r w:rsidR="00FA1CAD" w:rsidRPr="00777672">
        <w:rPr>
          <w:b/>
          <w:bCs/>
          <w:sz w:val="32"/>
          <w:szCs w:val="32"/>
        </w:rPr>
        <w:t xml:space="preserve"> 202</w:t>
      </w:r>
      <w:r w:rsidR="00423ED3">
        <w:rPr>
          <w:b/>
          <w:bCs/>
          <w:sz w:val="32"/>
          <w:szCs w:val="32"/>
        </w:rPr>
        <w:t>8</w:t>
      </w:r>
    </w:p>
    <w:p w14:paraId="1A3E1B40" w14:textId="77777777" w:rsidR="00FE087B" w:rsidRDefault="00FE087B"/>
    <w:p w14:paraId="32782B5D" w14:textId="1A7BF52F" w:rsidR="00FA1CAD" w:rsidRDefault="00FA1CAD" w:rsidP="00FA1CAD">
      <w:pPr>
        <w:pStyle w:val="Geenafstand"/>
      </w:pPr>
      <w:r>
        <w:t>Naam school:</w:t>
      </w:r>
      <w:r w:rsidR="00B157F3">
        <w:t xml:space="preserve"> </w:t>
      </w:r>
      <w:r w:rsidR="00E8631B">
        <w:t>MBS</w:t>
      </w:r>
      <w:r w:rsidR="00E547B6">
        <w:t>, afdeling SO Leuvenlaan</w:t>
      </w:r>
    </w:p>
    <w:p w14:paraId="7657C17B" w14:textId="157BAB03" w:rsidR="00FA1CAD" w:rsidRDefault="00FA1CAD" w:rsidP="00FA1CAD">
      <w:pPr>
        <w:pStyle w:val="Geenafstand"/>
      </w:pPr>
      <w:r>
        <w:t>Directeur:</w:t>
      </w:r>
      <w:r w:rsidR="00B157F3">
        <w:t xml:space="preserve"> </w:t>
      </w:r>
      <w:r w:rsidR="00E8631B">
        <w:t>Nienke van Kollenburg</w:t>
      </w:r>
    </w:p>
    <w:p w14:paraId="6C1892B9" w14:textId="0105E750" w:rsidR="00FA1CAD" w:rsidRDefault="00FA1CAD" w:rsidP="00FA1CAD">
      <w:pPr>
        <w:pStyle w:val="Geenafstand"/>
      </w:pPr>
      <w:proofErr w:type="spellStart"/>
      <w:r>
        <w:t>Icc’er</w:t>
      </w:r>
      <w:proofErr w:type="spellEnd"/>
      <w:r>
        <w:t>:</w:t>
      </w:r>
      <w:r w:rsidR="00B157F3">
        <w:t xml:space="preserve"> </w:t>
      </w:r>
      <w:r w:rsidR="00E8631B">
        <w:t>Clarette Aanraad, Kim v. Malsen</w:t>
      </w:r>
      <w:r w:rsidR="00BB621E">
        <w:t>, Odette Repkes</w:t>
      </w:r>
    </w:p>
    <w:p w14:paraId="79E5CD5C" w14:textId="69423C5D" w:rsidR="00FA1CAD" w:rsidRDefault="00FA1CAD" w:rsidP="00FA1CAD">
      <w:pPr>
        <w:pStyle w:val="Geenafstand"/>
      </w:pPr>
    </w:p>
    <w:p w14:paraId="2D129F37" w14:textId="357741AE" w:rsidR="003723A3" w:rsidRDefault="003723A3" w:rsidP="00FA1CAD">
      <w:pPr>
        <w:pStyle w:val="Geenafstand"/>
      </w:pPr>
    </w:p>
    <w:p w14:paraId="57578C7E" w14:textId="5AF7DD0D" w:rsidR="00491742" w:rsidRPr="00C90607" w:rsidRDefault="00C90607" w:rsidP="00C90607">
      <w:pPr>
        <w:pStyle w:val="Geenafstand"/>
      </w:pPr>
      <w:r w:rsidRPr="00491742">
        <w:rPr>
          <w:sz w:val="24"/>
          <w:szCs w:val="24"/>
        </w:rPr>
        <w:t>In dit documen</w:t>
      </w:r>
      <w:r w:rsidR="00E8631B">
        <w:rPr>
          <w:sz w:val="24"/>
          <w:szCs w:val="24"/>
        </w:rPr>
        <w:t>t is beschreven hoe SO MBS</w:t>
      </w:r>
      <w:r w:rsidRPr="00491742">
        <w:rPr>
          <w:sz w:val="24"/>
          <w:szCs w:val="24"/>
        </w:rPr>
        <w:t xml:space="preserve"> in de komende jaren concreet vorm geeft aan Cultuureducatie</w:t>
      </w:r>
      <w:r>
        <w:rPr>
          <w:sz w:val="24"/>
          <w:szCs w:val="24"/>
        </w:rPr>
        <w:t xml:space="preserve"> en is de basis voor het jaarlijkse culturele  activiteitenplan</w:t>
      </w:r>
    </w:p>
    <w:p w14:paraId="4BCAABF3" w14:textId="77777777" w:rsidR="006F64F4" w:rsidRDefault="006F64F4" w:rsidP="006F64F4">
      <w:pPr>
        <w:pStyle w:val="Geenafstand"/>
        <w:ind w:left="720"/>
        <w:rPr>
          <w:b/>
          <w:bCs/>
        </w:rPr>
      </w:pPr>
    </w:p>
    <w:p w14:paraId="5C6989D2" w14:textId="42724F75" w:rsidR="002D5E93" w:rsidRDefault="002D5E93" w:rsidP="00C90607">
      <w:pPr>
        <w:pStyle w:val="Geenafstand"/>
        <w:rPr>
          <w:b/>
          <w:bCs/>
        </w:rPr>
      </w:pPr>
    </w:p>
    <w:p w14:paraId="373EC82D" w14:textId="3933721A" w:rsidR="00290EB0" w:rsidRDefault="00290EB0" w:rsidP="00BD6C73">
      <w:pPr>
        <w:pStyle w:val="Geenafstand"/>
        <w:numPr>
          <w:ilvl w:val="0"/>
          <w:numId w:val="2"/>
        </w:numPr>
        <w:ind w:left="284" w:hanging="284"/>
        <w:rPr>
          <w:b/>
          <w:bCs/>
        </w:rPr>
      </w:pPr>
      <w:r w:rsidRPr="00290EB0">
        <w:rPr>
          <w:b/>
          <w:bCs/>
        </w:rPr>
        <w:t>Beginsituatie</w:t>
      </w:r>
    </w:p>
    <w:p w14:paraId="05AD2DB6" w14:textId="77777777" w:rsidR="006F64F4" w:rsidRDefault="006F64F4" w:rsidP="00D75CAF">
      <w:pPr>
        <w:pStyle w:val="Geenafstand"/>
        <w:rPr>
          <w:b/>
          <w:bCs/>
        </w:rPr>
      </w:pPr>
    </w:p>
    <w:tbl>
      <w:tblPr>
        <w:tblStyle w:val="Tabelraster"/>
        <w:tblW w:w="0" w:type="auto"/>
        <w:tblLook w:val="04A0" w:firstRow="1" w:lastRow="0" w:firstColumn="1" w:lastColumn="0" w:noHBand="0" w:noVBand="1"/>
      </w:tblPr>
      <w:tblGrid>
        <w:gridCol w:w="9062"/>
      </w:tblGrid>
      <w:tr w:rsidR="0055589C" w14:paraId="5FFC515B" w14:textId="77777777" w:rsidTr="0055589C">
        <w:tc>
          <w:tcPr>
            <w:tcW w:w="9062" w:type="dxa"/>
          </w:tcPr>
          <w:p w14:paraId="0B7343CA" w14:textId="2A747F29" w:rsidR="0055589C" w:rsidRDefault="0055589C" w:rsidP="0055589C">
            <w:pPr>
              <w:pStyle w:val="Geenafstand"/>
              <w:rPr>
                <w:b/>
                <w:bCs/>
              </w:rPr>
            </w:pPr>
            <w:r>
              <w:rPr>
                <w:b/>
                <w:bCs/>
              </w:rPr>
              <w:t>Hoe ziet Cultuureducatie er bij ons op school momenteel uit.</w:t>
            </w:r>
          </w:p>
        </w:tc>
      </w:tr>
      <w:tr w:rsidR="0055589C" w14:paraId="7888F26B" w14:textId="77777777" w:rsidTr="0055589C">
        <w:tc>
          <w:tcPr>
            <w:tcW w:w="9062" w:type="dxa"/>
          </w:tcPr>
          <w:p w14:paraId="5A8B0024" w14:textId="524FD6DB" w:rsidR="0055589C" w:rsidRPr="00E547B6" w:rsidRDefault="00E547B6" w:rsidP="0055589C">
            <w:pPr>
              <w:pStyle w:val="Geenafstand"/>
              <w:rPr>
                <w:bCs/>
              </w:rPr>
            </w:pPr>
            <w:r>
              <w:rPr>
                <w:bCs/>
              </w:rPr>
              <w:t>-</w:t>
            </w:r>
            <w:r w:rsidRPr="00E547B6">
              <w:rPr>
                <w:bCs/>
              </w:rPr>
              <w:t>MBS Eindhoven</w:t>
            </w:r>
            <w:r w:rsidR="00EA68B2">
              <w:rPr>
                <w:bCs/>
              </w:rPr>
              <w:t xml:space="preserve"> SO Leuvenlaan</w:t>
            </w:r>
            <w:r w:rsidRPr="00E547B6">
              <w:rPr>
                <w:bCs/>
              </w:rPr>
              <w:t xml:space="preserve"> heeft een commissie culturele activiteiten. De commissie zoekt samen met de consulent van Cultuur</w:t>
            </w:r>
            <w:r w:rsidR="00423ED3">
              <w:rPr>
                <w:bCs/>
              </w:rPr>
              <w:t>S</w:t>
            </w:r>
            <w:r w:rsidRPr="00E547B6">
              <w:rPr>
                <w:bCs/>
              </w:rPr>
              <w:t xml:space="preserve">tation Eindhoven </w:t>
            </w:r>
            <w:r w:rsidR="00EA68B2">
              <w:rPr>
                <w:bCs/>
              </w:rPr>
              <w:t xml:space="preserve">passende </w:t>
            </w:r>
            <w:r w:rsidRPr="00E547B6">
              <w:rPr>
                <w:bCs/>
              </w:rPr>
              <w:t>activiteiten binnen het aanbod van Cultuur</w:t>
            </w:r>
            <w:r w:rsidR="00423ED3">
              <w:rPr>
                <w:bCs/>
              </w:rPr>
              <w:t>S</w:t>
            </w:r>
            <w:r w:rsidRPr="00E547B6">
              <w:rPr>
                <w:bCs/>
              </w:rPr>
              <w:t xml:space="preserve">tation Eindhoven. De </w:t>
            </w:r>
            <w:r w:rsidR="00423ED3">
              <w:rPr>
                <w:bCs/>
              </w:rPr>
              <w:t xml:space="preserve">intermediair </w:t>
            </w:r>
            <w:r w:rsidRPr="00E547B6">
              <w:rPr>
                <w:bCs/>
              </w:rPr>
              <w:t>is bekend met speciaal onderwijs</w:t>
            </w:r>
            <w:r w:rsidR="00EA68B2">
              <w:rPr>
                <w:bCs/>
              </w:rPr>
              <w:t xml:space="preserve">. </w:t>
            </w:r>
            <w:r w:rsidRPr="00E547B6">
              <w:rPr>
                <w:bCs/>
              </w:rPr>
              <w:t>Beperkende factor is helaas het vervoer; alleen activiteiten waarbij busvervoer is inbegrepen</w:t>
            </w:r>
            <w:r w:rsidR="00C04384">
              <w:rPr>
                <w:bCs/>
              </w:rPr>
              <w:t xml:space="preserve"> kunnen </w:t>
            </w:r>
            <w:r w:rsidRPr="00E547B6">
              <w:rPr>
                <w:bCs/>
              </w:rPr>
              <w:t>in aanmerking</w:t>
            </w:r>
            <w:r w:rsidR="00C04384">
              <w:rPr>
                <w:bCs/>
              </w:rPr>
              <w:t xml:space="preserve"> komen voor MBS (verkeersveiligheid is moeilijk voor onze leerlingen)</w:t>
            </w:r>
            <w:r w:rsidRPr="00E547B6">
              <w:rPr>
                <w:bCs/>
              </w:rPr>
              <w:t>. Desondanks slagen we er tot op heden in een breed en origineel aanbod te vinden.</w:t>
            </w:r>
          </w:p>
          <w:p w14:paraId="6304DE6D" w14:textId="0DDCF445" w:rsidR="00E547B6" w:rsidRDefault="00E547B6" w:rsidP="0055589C">
            <w:pPr>
              <w:pStyle w:val="Geenafstand"/>
              <w:rPr>
                <w:bCs/>
              </w:rPr>
            </w:pPr>
            <w:r>
              <w:rPr>
                <w:bCs/>
              </w:rPr>
              <w:t>-</w:t>
            </w:r>
            <w:r w:rsidRPr="00E547B6">
              <w:rPr>
                <w:bCs/>
              </w:rPr>
              <w:t>Naast Het cultuurstation wordt ook gebruik gemaakt van de gemeentelijke regeling om het Van Abbemuseum te bezoeken met alle leerlin</w:t>
            </w:r>
            <w:r w:rsidR="000861A5">
              <w:rPr>
                <w:bCs/>
              </w:rPr>
              <w:t>g</w:t>
            </w:r>
            <w:r w:rsidRPr="00E547B6">
              <w:rPr>
                <w:bCs/>
              </w:rPr>
              <w:t>en van SO Leuvenlaan.</w:t>
            </w:r>
          </w:p>
          <w:p w14:paraId="6307A59D" w14:textId="438B4A2D" w:rsidR="00E547B6" w:rsidRDefault="00E547B6" w:rsidP="0055589C">
            <w:pPr>
              <w:pStyle w:val="Geenafstand"/>
              <w:rPr>
                <w:bCs/>
              </w:rPr>
            </w:pPr>
            <w:r>
              <w:rPr>
                <w:bCs/>
              </w:rPr>
              <w:t>-Het thema “kunst” is een terugkerend thema binnen SO Leuvenlaan, niet jaarlijks. Iedere groep geeft op eigen wijze vorm aan dit thema waarbij kunst in de breedste zin van het woord wordt gepresenteerd, beleefd en uitgevoerd door onze leerlingen. Individuele leerkrachten kunnen ervoor kiezen om binnen hun groep extra aandacht te geven aan kunst, cultuur.</w:t>
            </w:r>
          </w:p>
          <w:p w14:paraId="6DC9FA01" w14:textId="17316873" w:rsidR="004E50A7" w:rsidRPr="00E547B6" w:rsidRDefault="00E547B6" w:rsidP="0055589C">
            <w:pPr>
              <w:pStyle w:val="Geenafstand"/>
              <w:rPr>
                <w:bCs/>
              </w:rPr>
            </w:pPr>
            <w:r>
              <w:rPr>
                <w:bCs/>
              </w:rPr>
              <w:t xml:space="preserve">-Als school met een steeds groeiende diversiteit in populatie zijn we gestart met een jaarlijkse </w:t>
            </w:r>
            <w:proofErr w:type="spellStart"/>
            <w:r>
              <w:rPr>
                <w:bCs/>
              </w:rPr>
              <w:t>multicultimarkt</w:t>
            </w:r>
            <w:proofErr w:type="spellEnd"/>
            <w:r>
              <w:rPr>
                <w:bCs/>
              </w:rPr>
              <w:t>. Onderdeel daarvan is een presentatie van diverse landen. We streven ernaar om dit uit te laten groeien tot een echt evenement waarin we van alle markten thuis zijn</w:t>
            </w:r>
            <w:r w:rsidR="00EA68B2">
              <w:rPr>
                <w:bCs/>
              </w:rPr>
              <w:t xml:space="preserve"> en waarin er sprake is van een verbinding met de cultuureducatie. Daarin zijn we zoekende.</w:t>
            </w:r>
          </w:p>
        </w:tc>
      </w:tr>
    </w:tbl>
    <w:p w14:paraId="3DB31C3C" w14:textId="77777777" w:rsidR="00AA140A" w:rsidRPr="00491742" w:rsidRDefault="00AA140A" w:rsidP="00D75CAF">
      <w:pPr>
        <w:pStyle w:val="Geenafstand"/>
        <w:rPr>
          <w:b/>
          <w:bCs/>
        </w:rPr>
      </w:pPr>
    </w:p>
    <w:p w14:paraId="446C4488" w14:textId="31E6D585" w:rsidR="00FA1CAD" w:rsidRDefault="00FA1CAD" w:rsidP="00BD6C73">
      <w:pPr>
        <w:pStyle w:val="Geenafstand"/>
        <w:numPr>
          <w:ilvl w:val="0"/>
          <w:numId w:val="2"/>
        </w:numPr>
        <w:ind w:left="284" w:hanging="284"/>
        <w:rPr>
          <w:b/>
          <w:bCs/>
        </w:rPr>
      </w:pPr>
      <w:r>
        <w:rPr>
          <w:b/>
          <w:bCs/>
        </w:rPr>
        <w:t>Visie en Ambitie</w:t>
      </w:r>
    </w:p>
    <w:p w14:paraId="3532CDA7" w14:textId="79085A8E" w:rsidR="00FA1CAD" w:rsidRPr="00563C5B" w:rsidRDefault="00FA1CAD" w:rsidP="00FA1CAD">
      <w:pPr>
        <w:pStyle w:val="Geenafstand"/>
        <w:rPr>
          <w:i/>
          <w:iCs/>
          <w:sz w:val="18"/>
          <w:szCs w:val="18"/>
        </w:rPr>
      </w:pPr>
    </w:p>
    <w:tbl>
      <w:tblPr>
        <w:tblStyle w:val="Tabelraster"/>
        <w:tblW w:w="0" w:type="auto"/>
        <w:tblLook w:val="04A0" w:firstRow="1" w:lastRow="0" w:firstColumn="1" w:lastColumn="0" w:noHBand="0" w:noVBand="1"/>
      </w:tblPr>
      <w:tblGrid>
        <w:gridCol w:w="9062"/>
      </w:tblGrid>
      <w:tr w:rsidR="00FA1CAD" w14:paraId="758097B8" w14:textId="77777777" w:rsidTr="00FA1CAD">
        <w:tc>
          <w:tcPr>
            <w:tcW w:w="9062" w:type="dxa"/>
          </w:tcPr>
          <w:p w14:paraId="333E3B95" w14:textId="57D4B126" w:rsidR="00FA1CAD" w:rsidRPr="00FA1CAD" w:rsidRDefault="00FA1CAD" w:rsidP="00FA1CAD">
            <w:pPr>
              <w:pStyle w:val="Geenafstand"/>
              <w:rPr>
                <w:b/>
                <w:bCs/>
              </w:rPr>
            </w:pPr>
            <w:r w:rsidRPr="00FA1CAD">
              <w:rPr>
                <w:b/>
                <w:bCs/>
              </w:rPr>
              <w:t>Wat  is de visie van de school op cultuureducatie?</w:t>
            </w:r>
            <w:r w:rsidR="00B11399">
              <w:rPr>
                <w:b/>
                <w:bCs/>
              </w:rPr>
              <w:t xml:space="preserve"> </w:t>
            </w:r>
            <w:r w:rsidR="00B11399" w:rsidRPr="00B11399">
              <w:rPr>
                <w:i/>
                <w:iCs/>
              </w:rPr>
              <w:t>Waarom vinden wij cultuuronderwijs belangrijk?</w:t>
            </w:r>
            <w:r w:rsidR="00B7182F">
              <w:rPr>
                <w:i/>
                <w:iCs/>
              </w:rPr>
              <w:t xml:space="preserve"> Graag formuleren in één zin</w:t>
            </w:r>
          </w:p>
        </w:tc>
      </w:tr>
      <w:tr w:rsidR="00FA1CAD" w14:paraId="5979EF3F" w14:textId="77777777" w:rsidTr="00FA1CAD">
        <w:tc>
          <w:tcPr>
            <w:tcW w:w="9062" w:type="dxa"/>
          </w:tcPr>
          <w:p w14:paraId="183E284F" w14:textId="547CB43B" w:rsidR="00B61E58" w:rsidRDefault="00B61E58" w:rsidP="00870816">
            <w:pPr>
              <w:pStyle w:val="Geenafstand"/>
            </w:pPr>
            <w:r>
              <w:t xml:space="preserve">MBS heeft 3 pijlers voor het onderwijs aan de leerlingen met een complexe leer- en opvoedingssituatie. Deze zijn ook de basis voor </w:t>
            </w:r>
            <w:r w:rsidR="00700DD9">
              <w:t>cultuureducatie op school:</w:t>
            </w:r>
          </w:p>
          <w:p w14:paraId="5244999C" w14:textId="5C565176" w:rsidR="00700DD9" w:rsidRDefault="00700DD9" w:rsidP="00870816">
            <w:pPr>
              <w:pStyle w:val="Geenafstand"/>
            </w:pPr>
            <w:r>
              <w:t>1  Omgaan met verschillen; Wie ben ik en wie is de ander en waarin ontmoeten we elkaar?</w:t>
            </w:r>
          </w:p>
          <w:p w14:paraId="3C4EFF68" w14:textId="0E501750" w:rsidR="00700DD9" w:rsidRDefault="00700DD9" w:rsidP="00870816">
            <w:pPr>
              <w:pStyle w:val="Geenafstand"/>
            </w:pPr>
            <w:r>
              <w:t>2. Participatie; meewerken aan je eigen proces en eigenaarschap ervaren en uitdragen</w:t>
            </w:r>
          </w:p>
          <w:p w14:paraId="2B27A722" w14:textId="1E509BB3" w:rsidR="00B61E58" w:rsidRDefault="00700DD9" w:rsidP="00B61E58">
            <w:pPr>
              <w:pStyle w:val="Geenafstand"/>
            </w:pPr>
            <w:r>
              <w:t>3. Inclusieve samenleving; Hoe gaan we om met de verschillen, hoe pas ik in de veranderende (digitale) wereld en hoe draag ik bij aan duurzaamheid?</w:t>
            </w:r>
          </w:p>
          <w:p w14:paraId="1571D1C2" w14:textId="4A88CE00" w:rsidR="00EA68B2" w:rsidRDefault="00EA68B2" w:rsidP="00B61E58">
            <w:pPr>
              <w:pStyle w:val="Geenafstand"/>
            </w:pPr>
          </w:p>
          <w:p w14:paraId="614970D1" w14:textId="2C6073B7" w:rsidR="00700DD9" w:rsidRDefault="00E547B6" w:rsidP="00B61E58">
            <w:pPr>
              <w:pStyle w:val="Geenafstand"/>
            </w:pPr>
            <w:r>
              <w:t xml:space="preserve">Samengevat: </w:t>
            </w:r>
            <w:r w:rsidR="00700DD9" w:rsidRPr="00E547B6">
              <w:rPr>
                <w:i/>
              </w:rPr>
              <w:t>Cultuureducatie betekent voor MBS dat kinderen mee kunnen doen (2) draagt bij aan de ontdektocht naar zichzelf, de ander en de verwondering van het elkaar ontmoeten (1) zodat ze groeien naar burgers die leven in een inclusieve samenleving (3)</w:t>
            </w:r>
          </w:p>
        </w:tc>
      </w:tr>
    </w:tbl>
    <w:p w14:paraId="5086E016" w14:textId="1AEC34C5" w:rsidR="00FA1CAD" w:rsidRDefault="00FA1CAD" w:rsidP="00FA1CAD">
      <w:pPr>
        <w:pStyle w:val="Geenafstand"/>
      </w:pPr>
    </w:p>
    <w:tbl>
      <w:tblPr>
        <w:tblStyle w:val="Tabelraster"/>
        <w:tblW w:w="0" w:type="auto"/>
        <w:tblLook w:val="04A0" w:firstRow="1" w:lastRow="0" w:firstColumn="1" w:lastColumn="0" w:noHBand="0" w:noVBand="1"/>
      </w:tblPr>
      <w:tblGrid>
        <w:gridCol w:w="9062"/>
      </w:tblGrid>
      <w:tr w:rsidR="00FA1CAD" w14:paraId="6FAC34DA" w14:textId="77777777" w:rsidTr="00FA1CAD">
        <w:tc>
          <w:tcPr>
            <w:tcW w:w="9062" w:type="dxa"/>
          </w:tcPr>
          <w:p w14:paraId="47096DB7" w14:textId="7707332C" w:rsidR="00FA1CAD" w:rsidRDefault="00FA1CAD" w:rsidP="00FA1CAD">
            <w:pPr>
              <w:pStyle w:val="Geenafstand"/>
            </w:pPr>
            <w:r w:rsidRPr="00FA1CAD">
              <w:rPr>
                <w:b/>
                <w:bCs/>
              </w:rPr>
              <w:t xml:space="preserve">Wat is de ambitie van je school voor cultuureducatie? </w:t>
            </w:r>
            <w:r w:rsidRPr="006F3203">
              <w:t>Wat wil je einde schooljaar 2</w:t>
            </w:r>
            <w:r w:rsidR="00423ED3">
              <w:t>7</w:t>
            </w:r>
            <w:r w:rsidRPr="006F3203">
              <w:t>-2</w:t>
            </w:r>
            <w:r w:rsidR="00423ED3">
              <w:t>8</w:t>
            </w:r>
            <w:r w:rsidRPr="006F3203">
              <w:t xml:space="preserve"> hebben bereikt?</w:t>
            </w:r>
            <w:r w:rsidR="00F73113" w:rsidRPr="006F3203">
              <w:t xml:space="preserve"> Denk bijvoorbeeld aan het koppelen aan </w:t>
            </w:r>
            <w:r w:rsidR="00A9781B" w:rsidRPr="006F3203">
              <w:t>lesmethode</w:t>
            </w:r>
            <w:r w:rsidR="000A2835" w:rsidRPr="006F3203">
              <w:t xml:space="preserve"> </w:t>
            </w:r>
            <w:r w:rsidR="00F73113" w:rsidRPr="006F3203">
              <w:t xml:space="preserve"> (</w:t>
            </w:r>
            <w:r w:rsidR="00A9781B" w:rsidRPr="006F3203">
              <w:t>IPC</w:t>
            </w:r>
            <w:r w:rsidR="000A2835" w:rsidRPr="006F3203">
              <w:t>, Blink, Faqta</w:t>
            </w:r>
            <w:r w:rsidR="009836FB" w:rsidRPr="006F3203">
              <w:t>, etc.)</w:t>
            </w:r>
          </w:p>
          <w:p w14:paraId="7EA73514" w14:textId="49F26064" w:rsidR="00485CEE" w:rsidRPr="00B61E58" w:rsidRDefault="00485CEE" w:rsidP="00B61E58">
            <w:pPr>
              <w:pStyle w:val="Geenafstand"/>
              <w:rPr>
                <w:bCs/>
              </w:rPr>
            </w:pPr>
          </w:p>
        </w:tc>
      </w:tr>
      <w:tr w:rsidR="00FA1CAD" w14:paraId="5C91A61D" w14:textId="77777777" w:rsidTr="00FA1CAD">
        <w:tc>
          <w:tcPr>
            <w:tcW w:w="9062" w:type="dxa"/>
          </w:tcPr>
          <w:p w14:paraId="4C57A154" w14:textId="58D4DEAB" w:rsidR="00700DD9" w:rsidRDefault="00700DD9" w:rsidP="00FA1CAD">
            <w:pPr>
              <w:pStyle w:val="Geenafstand"/>
            </w:pPr>
          </w:p>
          <w:p w14:paraId="796F2713" w14:textId="2167186E" w:rsidR="00700DD9" w:rsidRDefault="00700DD9" w:rsidP="00FA1CAD">
            <w:pPr>
              <w:pStyle w:val="Geenafstand"/>
            </w:pPr>
            <w:r>
              <w:t>Aan het einde van schooljaar 2026 – 2027 hebben we bereikt</w:t>
            </w:r>
          </w:p>
          <w:p w14:paraId="0B20E558" w14:textId="2D016433" w:rsidR="00700DD9" w:rsidRDefault="00700DD9" w:rsidP="00FA1CAD">
            <w:pPr>
              <w:pStyle w:val="Geenafstand"/>
            </w:pPr>
            <w:r>
              <w:t>-Cultuureducatie een wezenlijk onderdeel is van het aanbod op MBS en onderdeel is van burgerschap.</w:t>
            </w:r>
          </w:p>
          <w:p w14:paraId="296DC7E1" w14:textId="2E818499" w:rsidR="00E547B6" w:rsidRDefault="00E547B6" w:rsidP="00FA1CAD">
            <w:pPr>
              <w:pStyle w:val="Geenafstand"/>
            </w:pPr>
            <w:r>
              <w:t>-Er is samenhang in cultuureducatie en er is sprake van een doorgaande lijn</w:t>
            </w:r>
            <w:r w:rsidR="004E50A7">
              <w:t>.</w:t>
            </w:r>
          </w:p>
          <w:p w14:paraId="39C89F19" w14:textId="1ADE2677" w:rsidR="004E50A7" w:rsidRDefault="004E50A7" w:rsidP="00FA1CAD">
            <w:pPr>
              <w:pStyle w:val="Geenafstand"/>
            </w:pPr>
            <w:r>
              <w:t>-Er is een duidelijke samenhang in onze groei in burgerschapsonderwijs en cultuureducatie (uit onderzoek blijkt dat creativiteit bijdraagt aan wederzijds begrip tussen mensen)</w:t>
            </w:r>
          </w:p>
          <w:p w14:paraId="0FB56D8E" w14:textId="77777777" w:rsidR="00FA1CAD" w:rsidRDefault="00700DD9" w:rsidP="00FA1CAD">
            <w:pPr>
              <w:pStyle w:val="Geenafstand"/>
            </w:pPr>
            <w:r>
              <w:t xml:space="preserve">-weten we de verwondering en nieuwsgierigheid van kinderen te vangen, vorm te geven </w:t>
            </w:r>
          </w:p>
          <w:p w14:paraId="3C748150" w14:textId="39DCA3C1" w:rsidR="000161E8" w:rsidRDefault="000161E8" w:rsidP="00FA1CAD">
            <w:pPr>
              <w:pStyle w:val="Geenafstand"/>
            </w:pPr>
            <w:r>
              <w:t>-Heeft cultuureducatie op MBS een internationaal gezicht zodat iedereen zich verbonden weet</w:t>
            </w:r>
            <w:r w:rsidR="00EA68B2">
              <w:t>; verbinding met de culturele diversiteit.</w:t>
            </w:r>
          </w:p>
        </w:tc>
      </w:tr>
    </w:tbl>
    <w:p w14:paraId="72B11AF1" w14:textId="346B33C3" w:rsidR="00FA1CAD" w:rsidRPr="00563C5B" w:rsidRDefault="00FA1CAD" w:rsidP="00FA1CAD">
      <w:pPr>
        <w:pStyle w:val="Geenafstand"/>
        <w:rPr>
          <w:sz w:val="18"/>
          <w:szCs w:val="18"/>
        </w:rPr>
      </w:pPr>
    </w:p>
    <w:tbl>
      <w:tblPr>
        <w:tblStyle w:val="Tabelraster"/>
        <w:tblW w:w="0" w:type="auto"/>
        <w:tblLook w:val="04A0" w:firstRow="1" w:lastRow="0" w:firstColumn="1" w:lastColumn="0" w:noHBand="0" w:noVBand="1"/>
      </w:tblPr>
      <w:tblGrid>
        <w:gridCol w:w="1413"/>
        <w:gridCol w:w="7649"/>
      </w:tblGrid>
      <w:tr w:rsidR="00FA1CAD" w14:paraId="709FB706" w14:textId="77777777" w:rsidTr="008C1D25">
        <w:tc>
          <w:tcPr>
            <w:tcW w:w="9062" w:type="dxa"/>
            <w:gridSpan w:val="2"/>
          </w:tcPr>
          <w:p w14:paraId="0EFF3BA4" w14:textId="3C41CAD6" w:rsidR="00FA1CAD" w:rsidRPr="00FA1CAD" w:rsidRDefault="00FA1CAD" w:rsidP="00FA1CAD">
            <w:pPr>
              <w:pStyle w:val="Geenafstand"/>
              <w:rPr>
                <w:b/>
                <w:bCs/>
              </w:rPr>
            </w:pPr>
            <w:r>
              <w:rPr>
                <w:b/>
                <w:bCs/>
              </w:rPr>
              <w:t>Wat zijn de tussendoelen</w:t>
            </w:r>
            <w:r w:rsidRPr="00FA1CAD">
              <w:rPr>
                <w:b/>
                <w:bCs/>
              </w:rPr>
              <w:t>?</w:t>
            </w:r>
          </w:p>
        </w:tc>
      </w:tr>
      <w:tr w:rsidR="00FA1CAD" w14:paraId="730B8C48" w14:textId="77777777" w:rsidTr="00FA1CAD">
        <w:trPr>
          <w:trHeight w:val="337"/>
        </w:trPr>
        <w:tc>
          <w:tcPr>
            <w:tcW w:w="1413" w:type="dxa"/>
          </w:tcPr>
          <w:p w14:paraId="32E51624" w14:textId="51BB1276" w:rsidR="00FA1CAD" w:rsidRDefault="00FA1CAD" w:rsidP="008C1D25">
            <w:pPr>
              <w:pStyle w:val="Geenafstand"/>
            </w:pPr>
            <w:r>
              <w:t>202</w:t>
            </w:r>
            <w:r w:rsidR="00423ED3">
              <w:t>4</w:t>
            </w:r>
            <w:r>
              <w:t xml:space="preserve"> / 202</w:t>
            </w:r>
            <w:r w:rsidR="00423ED3">
              <w:t>5</w:t>
            </w:r>
          </w:p>
        </w:tc>
        <w:tc>
          <w:tcPr>
            <w:tcW w:w="7649" w:type="dxa"/>
          </w:tcPr>
          <w:p w14:paraId="2C6F8E33" w14:textId="20137D9C" w:rsidR="00AA140A" w:rsidRDefault="0062130A" w:rsidP="008C1D25">
            <w:pPr>
              <w:pStyle w:val="Geenafstand"/>
            </w:pPr>
            <w:r>
              <w:t>Een goede visie neer zetten voor de hele school m.b.t. cultuur.</w:t>
            </w:r>
          </w:p>
          <w:p w14:paraId="26C6962D" w14:textId="73F3FFBA" w:rsidR="0062130A" w:rsidRDefault="0062130A" w:rsidP="008C1D25">
            <w:pPr>
              <w:pStyle w:val="Geenafstand"/>
            </w:pPr>
            <w:r>
              <w:t xml:space="preserve">De leerlingen maken kennis met dans. </w:t>
            </w:r>
          </w:p>
          <w:p w14:paraId="3A3A8BA2" w14:textId="5F7A69C2" w:rsidR="00AA140A" w:rsidRDefault="0062130A" w:rsidP="008C1D25">
            <w:pPr>
              <w:pStyle w:val="Geenafstand"/>
            </w:pPr>
            <w:r>
              <w:t>De samenwerking met de werkgroep culturele diversiteit en de werkgroep burgerschap versterken.</w:t>
            </w:r>
          </w:p>
        </w:tc>
      </w:tr>
      <w:tr w:rsidR="00FA1CAD" w14:paraId="47AC7A3D" w14:textId="77777777" w:rsidTr="00FA1CAD">
        <w:trPr>
          <w:trHeight w:val="337"/>
        </w:trPr>
        <w:tc>
          <w:tcPr>
            <w:tcW w:w="1413" w:type="dxa"/>
          </w:tcPr>
          <w:p w14:paraId="00E75DC7" w14:textId="2C4B0A0A" w:rsidR="00FA1CAD" w:rsidRDefault="00FA1CAD" w:rsidP="008C1D25">
            <w:pPr>
              <w:pStyle w:val="Geenafstand"/>
            </w:pPr>
            <w:r>
              <w:t>202</w:t>
            </w:r>
            <w:r w:rsidR="00423ED3">
              <w:t>5</w:t>
            </w:r>
            <w:r>
              <w:t xml:space="preserve"> / 202</w:t>
            </w:r>
            <w:r w:rsidR="00423ED3">
              <w:t>6</w:t>
            </w:r>
          </w:p>
        </w:tc>
        <w:tc>
          <w:tcPr>
            <w:tcW w:w="7649" w:type="dxa"/>
          </w:tcPr>
          <w:p w14:paraId="4898F00F" w14:textId="6BC0F7C2" w:rsidR="00AA140A" w:rsidRDefault="00EA68B2" w:rsidP="008E3DAC">
            <w:pPr>
              <w:pStyle w:val="Geenafstand"/>
            </w:pPr>
            <w:r>
              <w:t>Visie en ambitie delen met het team (zie hierboven). Aanvullingen, verbeteringen, veranderingen aanbrengen die uit dat overleg komen, in cultuurplan verwerken. Bespreken met educatieconsulent</w:t>
            </w:r>
          </w:p>
          <w:p w14:paraId="1D366275" w14:textId="71ACB9EA" w:rsidR="00EA68B2" w:rsidRDefault="00EA68B2" w:rsidP="008E3DAC">
            <w:pPr>
              <w:pStyle w:val="Geenafstand"/>
            </w:pPr>
            <w:r>
              <w:t>Elke activiteit goed evalueren met het team en daar een goed overzicht van maken zodat we voor de toekomst nog betere keuzes kunnen maken.</w:t>
            </w:r>
            <w:r w:rsidR="000D2262">
              <w:t xml:space="preserve"> MBS heeft een leerlingenraad, ook de kinderen van de leerlingenraad worden uitgenodigd een enquête in te vullen zodat we weten hoe de leerlingen de activiteiten hebben ervaren.</w:t>
            </w:r>
          </w:p>
          <w:p w14:paraId="531145C1" w14:textId="77777777" w:rsidR="00EA68B2" w:rsidRDefault="00EA68B2" w:rsidP="008E3DAC">
            <w:pPr>
              <w:pStyle w:val="Geenafstand"/>
            </w:pPr>
            <w:r>
              <w:t>Overleg met werkgroep culturele diversiteit; waar kunnen we elkaar vinden in doelen, visie en ambitie?</w:t>
            </w:r>
          </w:p>
          <w:p w14:paraId="1D119C78" w14:textId="49F170E8" w:rsidR="00710078" w:rsidRDefault="000106BE" w:rsidP="008E3DAC">
            <w:pPr>
              <w:pStyle w:val="Geenafstand"/>
            </w:pPr>
            <w:r>
              <w:t>Kijken naar de leerlijnen van 123Zing en van MBS. Zien we overeenkomsten en verschillen en wat betekent?</w:t>
            </w:r>
          </w:p>
        </w:tc>
      </w:tr>
      <w:tr w:rsidR="00FA1CAD" w14:paraId="5A3E6A85" w14:textId="77777777" w:rsidTr="00FA1CAD">
        <w:trPr>
          <w:trHeight w:val="337"/>
        </w:trPr>
        <w:tc>
          <w:tcPr>
            <w:tcW w:w="1413" w:type="dxa"/>
          </w:tcPr>
          <w:p w14:paraId="5C7EA6A4" w14:textId="13D2ECF3" w:rsidR="00FA1CAD" w:rsidRDefault="00FA1CAD" w:rsidP="008C1D25">
            <w:pPr>
              <w:pStyle w:val="Geenafstand"/>
            </w:pPr>
            <w:r>
              <w:t>202</w:t>
            </w:r>
            <w:r w:rsidR="00423ED3">
              <w:t>6</w:t>
            </w:r>
            <w:r>
              <w:t xml:space="preserve"> / 202</w:t>
            </w:r>
            <w:r w:rsidR="00423ED3">
              <w:t>7</w:t>
            </w:r>
          </w:p>
        </w:tc>
        <w:tc>
          <w:tcPr>
            <w:tcW w:w="7649" w:type="dxa"/>
          </w:tcPr>
          <w:p w14:paraId="5098C9DC" w14:textId="502D04B9" w:rsidR="000D2262" w:rsidRDefault="000D2262" w:rsidP="00710078">
            <w:pPr>
              <w:pStyle w:val="Geenafstand"/>
            </w:pPr>
            <w:r>
              <w:t>Voor evaluatie met team en leerlingen, zie boven.</w:t>
            </w:r>
          </w:p>
          <w:p w14:paraId="4201FC02" w14:textId="43528A84" w:rsidR="00AA140A" w:rsidRDefault="00710078" w:rsidP="00710078">
            <w:pPr>
              <w:pStyle w:val="Geenafstand"/>
            </w:pPr>
            <w:r>
              <w:t>Overleg met werkgroep culturele diversiteit; hoe komen we tot uitvoering van onze doelen, visie en ambitie?</w:t>
            </w:r>
          </w:p>
          <w:p w14:paraId="6B9706FB" w14:textId="77777777" w:rsidR="00EA68B2" w:rsidRDefault="00EA68B2" w:rsidP="008C1D25">
            <w:pPr>
              <w:pStyle w:val="Geenafstand"/>
            </w:pPr>
            <w:r>
              <w:t>Aanvang maken met borgen cultuureducatie</w:t>
            </w:r>
          </w:p>
          <w:p w14:paraId="3EDA5D69" w14:textId="0B361F60" w:rsidR="000106BE" w:rsidRDefault="000106BE" w:rsidP="008C1D25">
            <w:pPr>
              <w:pStyle w:val="Geenafstand"/>
            </w:pPr>
            <w:r>
              <w:t>Eventueel leerlijnen 123zing en MBS koppelen of wijzigingen (uitkomst doelen 2024/2025)</w:t>
            </w:r>
          </w:p>
        </w:tc>
      </w:tr>
      <w:tr w:rsidR="00FA1CAD" w14:paraId="6C21649C" w14:textId="77777777" w:rsidTr="00FA1CAD">
        <w:trPr>
          <w:trHeight w:val="337"/>
        </w:trPr>
        <w:tc>
          <w:tcPr>
            <w:tcW w:w="1413" w:type="dxa"/>
          </w:tcPr>
          <w:p w14:paraId="741FAEA4" w14:textId="1C51189D" w:rsidR="00FA1CAD" w:rsidRDefault="00FA1CAD" w:rsidP="008C1D25">
            <w:pPr>
              <w:pStyle w:val="Geenafstand"/>
            </w:pPr>
            <w:r>
              <w:t>202</w:t>
            </w:r>
            <w:r w:rsidR="00423ED3">
              <w:t>7</w:t>
            </w:r>
            <w:r>
              <w:t xml:space="preserve"> / 202</w:t>
            </w:r>
            <w:r w:rsidR="00423ED3">
              <w:t>8</w:t>
            </w:r>
          </w:p>
        </w:tc>
        <w:tc>
          <w:tcPr>
            <w:tcW w:w="7649" w:type="dxa"/>
          </w:tcPr>
          <w:p w14:paraId="5CCA610A" w14:textId="77777777" w:rsidR="00AA140A" w:rsidRDefault="00710078" w:rsidP="00EA68B2">
            <w:pPr>
              <w:pStyle w:val="Geenafstand"/>
            </w:pPr>
            <w:r>
              <w:t>Borgen cultuureducatie in combinatie met culturele diversiteit</w:t>
            </w:r>
          </w:p>
          <w:p w14:paraId="7E7BBD7D" w14:textId="5427DDD2" w:rsidR="000106BE" w:rsidRDefault="000106BE" w:rsidP="00EA68B2">
            <w:pPr>
              <w:pStyle w:val="Geenafstand"/>
            </w:pPr>
            <w:r>
              <w:t>Eventueel afronden leerlijnen</w:t>
            </w:r>
          </w:p>
        </w:tc>
      </w:tr>
    </w:tbl>
    <w:p w14:paraId="05F51210" w14:textId="1F088C34" w:rsidR="00FA1CAD" w:rsidRDefault="00FA1CAD" w:rsidP="00FA1CAD">
      <w:pPr>
        <w:pStyle w:val="Geenafstand"/>
        <w:rPr>
          <w:b/>
          <w:bCs/>
        </w:rPr>
      </w:pPr>
    </w:p>
    <w:p w14:paraId="2E21933F" w14:textId="77777777" w:rsidR="00770BA9" w:rsidRDefault="00770BA9" w:rsidP="00D3733E">
      <w:pPr>
        <w:pStyle w:val="Geenafstand"/>
        <w:rPr>
          <w:b/>
          <w:bCs/>
        </w:rPr>
      </w:pPr>
    </w:p>
    <w:p w14:paraId="766A35BE" w14:textId="6E9FE80C" w:rsidR="00FA1CAD" w:rsidRPr="00E55446" w:rsidRDefault="00FA1CAD" w:rsidP="00D3733E">
      <w:pPr>
        <w:pStyle w:val="Geenafstand"/>
        <w:numPr>
          <w:ilvl w:val="0"/>
          <w:numId w:val="2"/>
        </w:numPr>
        <w:ind w:left="360"/>
        <w:rPr>
          <w:i/>
          <w:iCs/>
        </w:rPr>
      </w:pPr>
      <w:r w:rsidRPr="000F7A6A">
        <w:rPr>
          <w:b/>
          <w:bCs/>
        </w:rPr>
        <w:t xml:space="preserve">Wat </w:t>
      </w:r>
      <w:r w:rsidR="008D77AC">
        <w:rPr>
          <w:b/>
          <w:bCs/>
        </w:rPr>
        <w:t>is de uitwerking van de ambitie</w:t>
      </w:r>
      <w:r w:rsidR="00570B9D">
        <w:rPr>
          <w:b/>
          <w:bCs/>
        </w:rPr>
        <w:t xml:space="preserve"> binnen het lesprogramma?</w:t>
      </w:r>
    </w:p>
    <w:p w14:paraId="35C6826E" w14:textId="1EA3B20C" w:rsidR="00D75D79" w:rsidRPr="00F2603C" w:rsidRDefault="00E55446" w:rsidP="00D3733E">
      <w:pPr>
        <w:pStyle w:val="Geenafstand"/>
        <w:ind w:left="360"/>
      </w:pPr>
      <w:r w:rsidRPr="00F2603C">
        <w:t>Kies é</w:t>
      </w:r>
      <w:r w:rsidR="00E2619D" w:rsidRPr="00F2603C">
        <w:t>én van de onderstaande opties</w:t>
      </w:r>
      <w:r w:rsidR="009D3595" w:rsidRPr="00F2603C">
        <w:t xml:space="preserve"> en werk die </w:t>
      </w:r>
      <w:r w:rsidR="000851C3" w:rsidRPr="00F2603C">
        <w:t>uit.</w:t>
      </w:r>
    </w:p>
    <w:p w14:paraId="1EBFDFF3" w14:textId="77777777" w:rsidR="00CD471F" w:rsidRDefault="00CD471F" w:rsidP="00D3733E">
      <w:pPr>
        <w:pStyle w:val="Geenafstand"/>
      </w:pPr>
    </w:p>
    <w:tbl>
      <w:tblPr>
        <w:tblStyle w:val="Tabelraster"/>
        <w:tblpPr w:leftFromText="141" w:rightFromText="141" w:vertAnchor="text" w:horzAnchor="margin" w:tblpY="-5"/>
        <w:tblW w:w="0" w:type="auto"/>
        <w:tblLook w:val="04A0" w:firstRow="1" w:lastRow="0" w:firstColumn="1" w:lastColumn="0" w:noHBand="0" w:noVBand="1"/>
      </w:tblPr>
      <w:tblGrid>
        <w:gridCol w:w="9062"/>
      </w:tblGrid>
      <w:tr w:rsidR="00CD471F" w14:paraId="4B8E9AA8" w14:textId="77777777" w:rsidTr="002145B5">
        <w:tc>
          <w:tcPr>
            <w:tcW w:w="9062" w:type="dxa"/>
          </w:tcPr>
          <w:p w14:paraId="58B24F07" w14:textId="46DF8A0B" w:rsidR="00CD471F" w:rsidRPr="00FA1CAD" w:rsidRDefault="00CD471F" w:rsidP="002145B5">
            <w:pPr>
              <w:pStyle w:val="Geenafstand"/>
              <w:rPr>
                <w:b/>
                <w:bCs/>
              </w:rPr>
            </w:pPr>
            <w:bookmarkStart w:id="0" w:name="_Hlk130224737"/>
            <w:r>
              <w:rPr>
                <w:b/>
                <w:bCs/>
              </w:rPr>
              <w:lastRenderedPageBreak/>
              <w:t>1 - Wil de school nu of in de toekomst een duurzame samenwerking met een instelling aangaan. Met wie en hoe ziet dat er dan uit?</w:t>
            </w:r>
          </w:p>
        </w:tc>
      </w:tr>
      <w:tr w:rsidR="00CD471F" w14:paraId="7A6A5E23" w14:textId="77777777" w:rsidTr="002145B5">
        <w:trPr>
          <w:trHeight w:val="337"/>
        </w:trPr>
        <w:tc>
          <w:tcPr>
            <w:tcW w:w="9062" w:type="dxa"/>
          </w:tcPr>
          <w:p w14:paraId="3385E5AD" w14:textId="572ECEE1" w:rsidR="00CD471F" w:rsidRDefault="00710078" w:rsidP="002145B5">
            <w:pPr>
              <w:pStyle w:val="Geenafstand"/>
            </w:pPr>
            <w:r>
              <w:t xml:space="preserve">Samenwerken met </w:t>
            </w:r>
            <w:r w:rsidR="00E345D6">
              <w:t>C</w:t>
            </w:r>
            <w:r>
              <w:t>ultuur</w:t>
            </w:r>
            <w:r w:rsidR="00E345D6">
              <w:t>S</w:t>
            </w:r>
            <w:r>
              <w:t>tation Eindhoven. We ervare</w:t>
            </w:r>
            <w:r w:rsidR="00E345D6">
              <w:t>n</w:t>
            </w:r>
            <w:r>
              <w:t xml:space="preserve"> het als prettig dat de </w:t>
            </w:r>
            <w:r w:rsidR="00E345D6">
              <w:t>intermediair</w:t>
            </w:r>
            <w:r>
              <w:t xml:space="preserve"> kennis heeft van speciaal onderwijs zodat zij de ondersteuningsbehoefte van onze kinderen begrijpt. Op deze manier kunnen we een duurzame samenwerking aangaan.</w:t>
            </w:r>
          </w:p>
          <w:p w14:paraId="1AD8215F" w14:textId="77777777" w:rsidR="00710078" w:rsidRDefault="00710078" w:rsidP="002145B5">
            <w:pPr>
              <w:pStyle w:val="Geenafstand"/>
            </w:pPr>
            <w:r>
              <w:t>Ondanks het feit dat museumbezoek “moeilijk” is voor onze leerlingen blijven we investeren in een jaarlijks bezoek aan het Van Abbemuseum. We stimuleren onze collega’s om vanuit hun professionele houding dit bezoek voor te bereiden en uit te voeren. De werkgroep ervaart het als bijzonder waardevol om een internationaal vermaard museum in de stad te kunnen bezoeken</w:t>
            </w:r>
          </w:p>
          <w:p w14:paraId="2D6442FB" w14:textId="7B72BAB2" w:rsidR="00710078" w:rsidRDefault="00710078" w:rsidP="002145B5">
            <w:pPr>
              <w:pStyle w:val="Geenafstand"/>
            </w:pPr>
            <w:r>
              <w:t>We zouden graag een stageplek bieden aan studenten en startende kunstenaars die vanuit hun eigen discipline enthousiasme, kennis en vaardigheden willen overbrengen aan het team en willen werken met onze kinderen.</w:t>
            </w:r>
          </w:p>
        </w:tc>
      </w:tr>
      <w:bookmarkEnd w:id="0"/>
    </w:tbl>
    <w:p w14:paraId="77889301" w14:textId="77777777" w:rsidR="00CD471F" w:rsidRDefault="00CD471F" w:rsidP="00D3733E">
      <w:pPr>
        <w:pStyle w:val="Geenafstand"/>
      </w:pPr>
    </w:p>
    <w:tbl>
      <w:tblPr>
        <w:tblStyle w:val="Tabelraster"/>
        <w:tblpPr w:leftFromText="141" w:rightFromText="141" w:vertAnchor="text" w:horzAnchor="margin" w:tblpY="56"/>
        <w:tblW w:w="0" w:type="auto"/>
        <w:tblLook w:val="04A0" w:firstRow="1" w:lastRow="0" w:firstColumn="1" w:lastColumn="0" w:noHBand="0" w:noVBand="1"/>
      </w:tblPr>
      <w:tblGrid>
        <w:gridCol w:w="9062"/>
      </w:tblGrid>
      <w:tr w:rsidR="00423ED3" w14:paraId="6733D641" w14:textId="77777777" w:rsidTr="00C643ED">
        <w:tc>
          <w:tcPr>
            <w:tcW w:w="9062" w:type="dxa"/>
          </w:tcPr>
          <w:p w14:paraId="0BC3878D" w14:textId="77777777" w:rsidR="00423ED3" w:rsidRPr="00FA1CAD" w:rsidRDefault="00423ED3" w:rsidP="00C643ED">
            <w:pPr>
              <w:pStyle w:val="Geenafstand"/>
              <w:rPr>
                <w:b/>
                <w:bCs/>
              </w:rPr>
            </w:pPr>
            <w:r>
              <w:rPr>
                <w:b/>
                <w:bCs/>
              </w:rPr>
              <w:t>2 - Zijn er specifieke kunstdisciplines die de school aan bod wil laten komen door middel van voorstellingen en activiteiten? En zo ja en waarom?</w:t>
            </w:r>
          </w:p>
        </w:tc>
      </w:tr>
      <w:tr w:rsidR="00423ED3" w14:paraId="5CFE9382" w14:textId="77777777" w:rsidTr="00C643ED">
        <w:trPr>
          <w:trHeight w:val="337"/>
        </w:trPr>
        <w:tc>
          <w:tcPr>
            <w:tcW w:w="9062" w:type="dxa"/>
          </w:tcPr>
          <w:p w14:paraId="4AAF77FE" w14:textId="77777777" w:rsidR="00423ED3" w:rsidRPr="00710078" w:rsidRDefault="00423ED3" w:rsidP="00C643ED">
            <w:pPr>
              <w:pStyle w:val="Geenafstand"/>
            </w:pPr>
            <w:r w:rsidRPr="004F40F6">
              <w:t>Kijkend naar onze visie is participatie –</w:t>
            </w:r>
            <w:r>
              <w:t xml:space="preserve"> mee kunnen doen – een belangri</w:t>
            </w:r>
            <w:r w:rsidRPr="004F40F6">
              <w:t xml:space="preserve">jke pijler voor cultuureducatie op MBS. We hebben dan ook specifiek gekeken naar aanbod waarin kinderen actief kunnen zijn, in beweging komen. </w:t>
            </w:r>
          </w:p>
          <w:p w14:paraId="489B3931" w14:textId="77777777" w:rsidR="00423ED3" w:rsidRPr="004F40F6" w:rsidRDefault="00423ED3" w:rsidP="00C643ED">
            <w:pPr>
              <w:pStyle w:val="Geenafstand"/>
            </w:pPr>
            <w:r w:rsidRPr="004F40F6">
              <w:t>Muziektheater: muziek is een kunstvorm die onze kinderen pakt en raakt. het nodigt uit tot meedoen wat zorgt voor verbondenheid</w:t>
            </w:r>
          </w:p>
          <w:p w14:paraId="05EDF88D" w14:textId="77777777" w:rsidR="00423ED3" w:rsidRPr="004F40F6" w:rsidRDefault="00423ED3" w:rsidP="00C643ED">
            <w:pPr>
              <w:pStyle w:val="Geenafstand"/>
            </w:pPr>
            <w:r w:rsidRPr="004F40F6">
              <w:t>Dans: Ook hier staat meedoen centraal. Daarnaast krijgen kinderen kans om hun eigen thuiscultuur uit te dragen én kennis te maken met de thuiscultuur van vriendjes</w:t>
            </w:r>
          </w:p>
          <w:p w14:paraId="1564F458" w14:textId="77777777" w:rsidR="00423ED3" w:rsidRDefault="00423ED3" w:rsidP="00C643ED">
            <w:pPr>
              <w:pStyle w:val="Geenafstand"/>
            </w:pPr>
            <w:r w:rsidRPr="004F40F6">
              <w:t>Beeldende vorming: Als werken met je hoofd soms lastig is, lukt het misschien wel met je handen. Talenten van kinderen zien en ontplooien op dit gebied vinden we belangrijk</w:t>
            </w:r>
          </w:p>
        </w:tc>
      </w:tr>
    </w:tbl>
    <w:p w14:paraId="2E199D6F" w14:textId="77777777" w:rsidR="00423ED3" w:rsidRPr="00831D6A" w:rsidRDefault="00423ED3" w:rsidP="00D3733E">
      <w:pPr>
        <w:pStyle w:val="Geenafstand"/>
      </w:pPr>
    </w:p>
    <w:tbl>
      <w:tblPr>
        <w:tblStyle w:val="Tabelraster"/>
        <w:tblpPr w:leftFromText="141" w:rightFromText="141" w:vertAnchor="text" w:horzAnchor="margin" w:tblpY="10"/>
        <w:tblW w:w="0" w:type="auto"/>
        <w:tblLook w:val="04A0" w:firstRow="1" w:lastRow="0" w:firstColumn="1" w:lastColumn="0" w:noHBand="0" w:noVBand="1"/>
      </w:tblPr>
      <w:tblGrid>
        <w:gridCol w:w="9062"/>
      </w:tblGrid>
      <w:tr w:rsidR="000C28F2" w14:paraId="7708C037" w14:textId="77777777" w:rsidTr="000C28F2">
        <w:tc>
          <w:tcPr>
            <w:tcW w:w="9062" w:type="dxa"/>
          </w:tcPr>
          <w:p w14:paraId="19556D3C" w14:textId="4774C7E8" w:rsidR="000C28F2" w:rsidRDefault="000C28F2" w:rsidP="000C28F2">
            <w:pPr>
              <w:pStyle w:val="Geenafstand"/>
              <w:rPr>
                <w:b/>
                <w:bCs/>
              </w:rPr>
            </w:pPr>
            <w:r>
              <w:rPr>
                <w:b/>
                <w:bCs/>
              </w:rPr>
              <w:t>3</w:t>
            </w:r>
            <w:r w:rsidR="00056BD3">
              <w:rPr>
                <w:b/>
                <w:bCs/>
              </w:rPr>
              <w:t xml:space="preserve"> en </w:t>
            </w:r>
            <w:r w:rsidR="00A17EC9">
              <w:rPr>
                <w:b/>
                <w:bCs/>
              </w:rPr>
              <w:t>4</w:t>
            </w:r>
            <w:r>
              <w:rPr>
                <w:b/>
                <w:bCs/>
              </w:rPr>
              <w:t xml:space="preserve"> - Zijn er specifieke kunstdisciplines waaraan de school wil werken in een leerlijn?</w:t>
            </w:r>
          </w:p>
          <w:p w14:paraId="7D4C6698" w14:textId="0DA373E6" w:rsidR="000C28F2" w:rsidRPr="00FA1CAD" w:rsidRDefault="000C28F2" w:rsidP="000C28F2">
            <w:pPr>
              <w:pStyle w:val="Geenafstand"/>
              <w:rPr>
                <w:b/>
                <w:bCs/>
              </w:rPr>
            </w:pPr>
            <w:r>
              <w:rPr>
                <w:b/>
                <w:bCs/>
              </w:rPr>
              <w:t xml:space="preserve">En zo ja, </w:t>
            </w:r>
            <w:r w:rsidR="00D511CB">
              <w:rPr>
                <w:b/>
                <w:bCs/>
              </w:rPr>
              <w:t xml:space="preserve">waarom en </w:t>
            </w:r>
            <w:r>
              <w:rPr>
                <w:b/>
                <w:bCs/>
              </w:rPr>
              <w:t>welke?</w:t>
            </w:r>
          </w:p>
        </w:tc>
      </w:tr>
      <w:tr w:rsidR="000C28F2" w14:paraId="02ED33AC" w14:textId="77777777" w:rsidTr="000C28F2">
        <w:tc>
          <w:tcPr>
            <w:tcW w:w="9062" w:type="dxa"/>
          </w:tcPr>
          <w:p w14:paraId="25C2E682" w14:textId="659553B8" w:rsidR="000C28F2" w:rsidRPr="004F40F6" w:rsidRDefault="004F40F6" w:rsidP="000C28F2">
            <w:pPr>
              <w:pStyle w:val="Geenafstand"/>
            </w:pPr>
            <w:r w:rsidRPr="004F40F6">
              <w:t>In het schooljaar 2023 -2024 zijn we gestart met de digitale leeromgeving 123zing. Dit heeft het muziek-, dans- en dramaonderwijs binnen school een</w:t>
            </w:r>
            <w:r w:rsidRPr="004F40F6">
              <w:rPr>
                <w:i/>
              </w:rPr>
              <w:t xml:space="preserve"> boost</w:t>
            </w:r>
            <w:r w:rsidRPr="004F40F6">
              <w:t xml:space="preserve"> gegeven. De leerlijnen binnen deze methode zijn helpend bij genoemde disciplines en blijven we volgen.</w:t>
            </w:r>
          </w:p>
          <w:p w14:paraId="2CB99F26" w14:textId="681B3E75" w:rsidR="004F40F6" w:rsidRPr="004F40F6" w:rsidRDefault="004F40F6" w:rsidP="000C28F2">
            <w:pPr>
              <w:pStyle w:val="Geenafstand"/>
            </w:pPr>
          </w:p>
          <w:p w14:paraId="7A615455" w14:textId="1532BAE2" w:rsidR="000C28F2" w:rsidRPr="00B632A8" w:rsidRDefault="004F40F6" w:rsidP="000C28F2">
            <w:pPr>
              <w:pStyle w:val="Geenafstand"/>
            </w:pPr>
            <w:r w:rsidRPr="004F40F6">
              <w:t>Voor de overige disciplines hebben we vooralsnog geen keuze gemaakt voor een leerlijn.</w:t>
            </w:r>
            <w:r>
              <w:t xml:space="preserve"> </w:t>
            </w:r>
          </w:p>
        </w:tc>
      </w:tr>
    </w:tbl>
    <w:p w14:paraId="60C5D904" w14:textId="77777777" w:rsidR="00570B9D" w:rsidRPr="00831D6A" w:rsidRDefault="00570B9D" w:rsidP="00FA1CAD">
      <w:pPr>
        <w:pStyle w:val="Geenafstand"/>
      </w:pPr>
    </w:p>
    <w:tbl>
      <w:tblPr>
        <w:tblStyle w:val="Tabelraster"/>
        <w:tblpPr w:leftFromText="141" w:rightFromText="141" w:vertAnchor="text" w:horzAnchor="margin" w:tblpY="40"/>
        <w:tblW w:w="0" w:type="auto"/>
        <w:tblLook w:val="04A0" w:firstRow="1" w:lastRow="0" w:firstColumn="1" w:lastColumn="0" w:noHBand="0" w:noVBand="1"/>
      </w:tblPr>
      <w:tblGrid>
        <w:gridCol w:w="9062"/>
      </w:tblGrid>
      <w:tr w:rsidR="000C28F2" w14:paraId="363A3127" w14:textId="77777777" w:rsidTr="000C28F2">
        <w:tc>
          <w:tcPr>
            <w:tcW w:w="9062" w:type="dxa"/>
          </w:tcPr>
          <w:p w14:paraId="608DAD32" w14:textId="77777777" w:rsidR="000C28F2" w:rsidRPr="00FA1CAD" w:rsidRDefault="000C28F2" w:rsidP="000C28F2">
            <w:pPr>
              <w:pStyle w:val="Geenafstand"/>
              <w:rPr>
                <w:b/>
                <w:bCs/>
              </w:rPr>
            </w:pPr>
            <w:r>
              <w:rPr>
                <w:b/>
                <w:bCs/>
              </w:rPr>
              <w:t>5 - Wil de school werken vanuit de procesgerichte didactiek? (Niet de lesstof, maar de leerling centraal) en hoe zit dat er dan uit?</w:t>
            </w:r>
          </w:p>
        </w:tc>
      </w:tr>
      <w:tr w:rsidR="000C28F2" w14:paraId="5BF8FEA2" w14:textId="77777777" w:rsidTr="000C28F2">
        <w:trPr>
          <w:trHeight w:val="337"/>
        </w:trPr>
        <w:tc>
          <w:tcPr>
            <w:tcW w:w="9062" w:type="dxa"/>
          </w:tcPr>
          <w:p w14:paraId="12E75484" w14:textId="77777777" w:rsidR="000C28F2" w:rsidRPr="004F40F6" w:rsidRDefault="004F40F6" w:rsidP="000C28F2">
            <w:pPr>
              <w:pStyle w:val="Geenafstand"/>
            </w:pPr>
            <w:r w:rsidRPr="004F40F6">
              <w:t xml:space="preserve">Kijkend naar de pijlers zoals genoemd in onze ambitie én kijken naar onze leerlingen kunnen we niet anders dan concluderen dat procesgerichte didactiek op zijn plaats is. Onderwijs aan zeer moeilijk lerende kinderen is onderwijs op maat. </w:t>
            </w:r>
          </w:p>
          <w:p w14:paraId="15724620" w14:textId="245DED74" w:rsidR="004F40F6" w:rsidRPr="004F40F6" w:rsidRDefault="004F40F6" w:rsidP="000C28F2">
            <w:pPr>
              <w:pStyle w:val="Geenafstand"/>
              <w:rPr>
                <w:color w:val="FF0000"/>
              </w:rPr>
            </w:pPr>
            <w:r w:rsidRPr="004F40F6">
              <w:t>Overigens wil dat niet zeggen dat we ons beperken tot leerling-volgend onderwijs. Juist het nieuwsgierig maken, over jezelf heen stappen, iets doen wat je eigenlijk niet durft is voor onze kinderen zo uitdagend dat wij daar de aanjagers van blijven zijn. Dan komen we tot eigenaarschap, groei en kunnen kinderen trots zijn op wat ze leren.</w:t>
            </w:r>
          </w:p>
        </w:tc>
      </w:tr>
    </w:tbl>
    <w:p w14:paraId="4BFCCDF4" w14:textId="50B30FB5" w:rsidR="000F7A6A" w:rsidRPr="00831D6A" w:rsidRDefault="000F7A6A" w:rsidP="00FA1CAD">
      <w:pPr>
        <w:pStyle w:val="Geenafstand"/>
      </w:pPr>
    </w:p>
    <w:p w14:paraId="18FD6957" w14:textId="100166F5" w:rsidR="000F7A6A" w:rsidRDefault="000F7A6A" w:rsidP="00831D6A">
      <w:pPr>
        <w:pStyle w:val="Geenafstand"/>
        <w:numPr>
          <w:ilvl w:val="0"/>
          <w:numId w:val="2"/>
        </w:numPr>
        <w:ind w:left="284" w:hanging="284"/>
        <w:rPr>
          <w:b/>
          <w:bCs/>
        </w:rPr>
      </w:pPr>
      <w:r>
        <w:rPr>
          <w:b/>
          <w:bCs/>
        </w:rPr>
        <w:t>(Personele) inzet</w:t>
      </w:r>
    </w:p>
    <w:p w14:paraId="20D78C90" w14:textId="083835B3" w:rsidR="000F7A6A" w:rsidRPr="00563C5B" w:rsidRDefault="000F7A6A" w:rsidP="000F7A6A">
      <w:pPr>
        <w:pStyle w:val="Geenafstand"/>
        <w:rPr>
          <w:sz w:val="18"/>
          <w:szCs w:val="18"/>
        </w:rPr>
      </w:pPr>
    </w:p>
    <w:tbl>
      <w:tblPr>
        <w:tblStyle w:val="Tabelraster"/>
        <w:tblW w:w="0" w:type="auto"/>
        <w:tblLook w:val="04A0" w:firstRow="1" w:lastRow="0" w:firstColumn="1" w:lastColumn="0" w:noHBand="0" w:noVBand="1"/>
      </w:tblPr>
      <w:tblGrid>
        <w:gridCol w:w="9062"/>
      </w:tblGrid>
      <w:tr w:rsidR="000F7A6A" w14:paraId="1B1188AB" w14:textId="77777777" w:rsidTr="008C1D25">
        <w:tc>
          <w:tcPr>
            <w:tcW w:w="9062" w:type="dxa"/>
          </w:tcPr>
          <w:p w14:paraId="7870D112" w14:textId="325FD053" w:rsidR="000F7A6A" w:rsidRPr="00FA1CAD" w:rsidRDefault="000F7A6A" w:rsidP="008C1D25">
            <w:pPr>
              <w:pStyle w:val="Geenafstand"/>
              <w:rPr>
                <w:b/>
                <w:bCs/>
              </w:rPr>
            </w:pPr>
            <w:r>
              <w:rPr>
                <w:b/>
                <w:bCs/>
              </w:rPr>
              <w:t>Wat is de taakomschrijving van de ICC’er op jullie school. Hoeveel (taak)uren zijn hiervoor beschikbaar? Heb je ondersteuning binnen de school</w:t>
            </w:r>
            <w:r w:rsidR="008420EF">
              <w:rPr>
                <w:b/>
                <w:bCs/>
              </w:rPr>
              <w:t>?</w:t>
            </w:r>
          </w:p>
        </w:tc>
      </w:tr>
      <w:tr w:rsidR="000F7A6A" w14:paraId="01865D5F" w14:textId="77777777" w:rsidTr="008C1D25">
        <w:trPr>
          <w:trHeight w:val="337"/>
        </w:trPr>
        <w:tc>
          <w:tcPr>
            <w:tcW w:w="9062" w:type="dxa"/>
          </w:tcPr>
          <w:p w14:paraId="51A7B899" w14:textId="1AA570B4" w:rsidR="000F7A6A" w:rsidRDefault="004F40F6" w:rsidP="008C1D25">
            <w:pPr>
              <w:pStyle w:val="Geenafstand"/>
            </w:pPr>
            <w:r>
              <w:t>Binnen school is er een commissie culturele activiteiten (3 personen). Deze commissie onderhoudt de contacten met Cultuur</w:t>
            </w:r>
            <w:r w:rsidR="00E345D6">
              <w:t>S</w:t>
            </w:r>
            <w:r>
              <w:t>tation Eindhoven.</w:t>
            </w:r>
          </w:p>
          <w:p w14:paraId="3D53EBBB" w14:textId="34E6C2D4" w:rsidR="00031DEE" w:rsidRDefault="00031DEE" w:rsidP="008C1D25">
            <w:pPr>
              <w:pStyle w:val="Geenafstand"/>
            </w:pPr>
            <w:r>
              <w:t>De leden van de commissie verdelen de taken onderling. Er zijn organisatorische taken en inhoudelijke taken.</w:t>
            </w:r>
          </w:p>
          <w:p w14:paraId="5C0C983D" w14:textId="0547394A" w:rsidR="004F40F6" w:rsidRDefault="004F40F6" w:rsidP="008C1D25">
            <w:pPr>
              <w:pStyle w:val="Geenafstand"/>
            </w:pPr>
            <w:r>
              <w:lastRenderedPageBreak/>
              <w:t xml:space="preserve">Er is binnen school samenwerking met de werkgroep Burgerschap, de werkgroep </w:t>
            </w:r>
            <w:r w:rsidR="00031DEE">
              <w:t>culturele diversiteit en de werkgroep Bibliotheek/ “van alle talen thuis”</w:t>
            </w:r>
          </w:p>
          <w:p w14:paraId="6E7388DA" w14:textId="77777777" w:rsidR="000F7A6A" w:rsidRDefault="00031DEE" w:rsidP="008C1D25">
            <w:pPr>
              <w:pStyle w:val="Geenafstand"/>
            </w:pPr>
            <w:r>
              <w:t>MT denkt mee</w:t>
            </w:r>
          </w:p>
          <w:p w14:paraId="2A61B5C0" w14:textId="7F4B9017" w:rsidR="00031DEE" w:rsidRDefault="00031DEE" w:rsidP="008C1D25">
            <w:pPr>
              <w:pStyle w:val="Geenafstand"/>
            </w:pPr>
            <w:r>
              <w:t>Per persoon zijn er op jaarbasis 15 uren beschikbaar</w:t>
            </w:r>
          </w:p>
        </w:tc>
      </w:tr>
    </w:tbl>
    <w:p w14:paraId="1DD5078A" w14:textId="673AAAB0" w:rsidR="001E2BE9" w:rsidRDefault="001E2BE9" w:rsidP="000F7A6A">
      <w:pPr>
        <w:pStyle w:val="Geenafstand"/>
        <w:rPr>
          <w:b/>
          <w:bCs/>
        </w:rPr>
      </w:pPr>
    </w:p>
    <w:p w14:paraId="2506F4C4" w14:textId="324F8C2F" w:rsidR="005425A8" w:rsidRDefault="005425A8" w:rsidP="00153997">
      <w:pPr>
        <w:pStyle w:val="Geenafstand"/>
        <w:numPr>
          <w:ilvl w:val="0"/>
          <w:numId w:val="2"/>
        </w:numPr>
        <w:ind w:left="284" w:hanging="284"/>
        <w:rPr>
          <w:b/>
          <w:bCs/>
        </w:rPr>
      </w:pPr>
      <w:r>
        <w:rPr>
          <w:b/>
          <w:bCs/>
        </w:rPr>
        <w:t>Professionalisering</w:t>
      </w:r>
    </w:p>
    <w:p w14:paraId="30C1A7F7" w14:textId="77777777" w:rsidR="004C596F" w:rsidRPr="00563C5B" w:rsidRDefault="004C596F" w:rsidP="004C596F">
      <w:pPr>
        <w:pStyle w:val="Geenafstand"/>
        <w:ind w:left="720"/>
        <w:rPr>
          <w:b/>
          <w:bCs/>
          <w:sz w:val="18"/>
          <w:szCs w:val="18"/>
        </w:rPr>
      </w:pPr>
    </w:p>
    <w:tbl>
      <w:tblPr>
        <w:tblStyle w:val="Tabelraster"/>
        <w:tblW w:w="0" w:type="auto"/>
        <w:tblLook w:val="04A0" w:firstRow="1" w:lastRow="0" w:firstColumn="1" w:lastColumn="0" w:noHBand="0" w:noVBand="1"/>
      </w:tblPr>
      <w:tblGrid>
        <w:gridCol w:w="1413"/>
        <w:gridCol w:w="7649"/>
      </w:tblGrid>
      <w:tr w:rsidR="005425A8" w14:paraId="7B638159" w14:textId="77777777" w:rsidTr="008C1D25">
        <w:tc>
          <w:tcPr>
            <w:tcW w:w="9062" w:type="dxa"/>
            <w:gridSpan w:val="2"/>
          </w:tcPr>
          <w:p w14:paraId="0D43C183" w14:textId="7D1260BA" w:rsidR="005425A8" w:rsidRPr="00FA1CAD" w:rsidRDefault="00454628" w:rsidP="008C1D25">
            <w:pPr>
              <w:pStyle w:val="Geenafstand"/>
              <w:rPr>
                <w:b/>
                <w:bCs/>
              </w:rPr>
            </w:pPr>
            <w:r>
              <w:rPr>
                <w:b/>
                <w:bCs/>
              </w:rPr>
              <w:t>Wat is de inzet op professionalisering van het team?</w:t>
            </w:r>
            <w:r w:rsidR="00DC15EA">
              <w:rPr>
                <w:b/>
                <w:bCs/>
              </w:rPr>
              <w:t xml:space="preserve"> (bijv. </w:t>
            </w:r>
            <w:r w:rsidR="384AC23F" w:rsidRPr="54510AD8">
              <w:rPr>
                <w:b/>
                <w:bCs/>
              </w:rPr>
              <w:t>teamtraining procesgerichte didactiek</w:t>
            </w:r>
            <w:r w:rsidR="73B4EB50" w:rsidRPr="54510AD8">
              <w:rPr>
                <w:b/>
                <w:bCs/>
              </w:rPr>
              <w:t>, implementatie doorlopende leerlijn</w:t>
            </w:r>
            <w:r w:rsidR="384AC23F" w:rsidRPr="54510AD8">
              <w:rPr>
                <w:b/>
                <w:bCs/>
              </w:rPr>
              <w:t>)</w:t>
            </w:r>
          </w:p>
        </w:tc>
      </w:tr>
      <w:tr w:rsidR="005425A8" w14:paraId="66C1B8C8" w14:textId="77777777" w:rsidTr="008C1D25">
        <w:trPr>
          <w:trHeight w:val="337"/>
        </w:trPr>
        <w:tc>
          <w:tcPr>
            <w:tcW w:w="9062" w:type="dxa"/>
            <w:gridSpan w:val="2"/>
          </w:tcPr>
          <w:p w14:paraId="4F3598EF" w14:textId="77777777" w:rsidR="005425A8" w:rsidRDefault="008D5EB7" w:rsidP="008C1D25">
            <w:pPr>
              <w:pStyle w:val="Geenafstand"/>
            </w:pPr>
            <w:r>
              <w:t xml:space="preserve">Om dit moment maken we de keuze om (nog) ICC binnen MBS aan te stellen. </w:t>
            </w:r>
          </w:p>
          <w:p w14:paraId="61146709" w14:textId="32D47D6F" w:rsidR="008D5EB7" w:rsidRDefault="008D5EB7" w:rsidP="008C1D25">
            <w:pPr>
              <w:pStyle w:val="Geenafstand"/>
            </w:pPr>
            <w:r>
              <w:t xml:space="preserve">Wel willen we graag met de </w:t>
            </w:r>
            <w:r w:rsidR="00E345D6">
              <w:t>intermediair</w:t>
            </w:r>
            <w:r>
              <w:t xml:space="preserve"> in gesprek om te kijken wat zinvol is om de door ons gestelde doelen te bereiken.</w:t>
            </w:r>
          </w:p>
        </w:tc>
      </w:tr>
      <w:tr w:rsidR="005425A8" w14:paraId="52AEBA55" w14:textId="77777777" w:rsidTr="008C1D25">
        <w:trPr>
          <w:trHeight w:val="337"/>
        </w:trPr>
        <w:tc>
          <w:tcPr>
            <w:tcW w:w="1413" w:type="dxa"/>
          </w:tcPr>
          <w:p w14:paraId="30DABBCE" w14:textId="7AB847DA" w:rsidR="005425A8" w:rsidRDefault="005425A8" w:rsidP="008C1D25">
            <w:pPr>
              <w:pStyle w:val="Geenafstand"/>
            </w:pPr>
            <w:r>
              <w:t>202</w:t>
            </w:r>
            <w:r w:rsidR="00E345D6">
              <w:t>4</w:t>
            </w:r>
            <w:r>
              <w:t xml:space="preserve"> / 202</w:t>
            </w:r>
            <w:r w:rsidR="00E345D6">
              <w:t>5</w:t>
            </w:r>
          </w:p>
        </w:tc>
        <w:tc>
          <w:tcPr>
            <w:tcW w:w="7649" w:type="dxa"/>
          </w:tcPr>
          <w:p w14:paraId="52639DEF" w14:textId="36559ED6" w:rsidR="005425A8" w:rsidRDefault="005425A8" w:rsidP="008C1D25">
            <w:pPr>
              <w:pStyle w:val="Geenafstand"/>
            </w:pPr>
          </w:p>
        </w:tc>
      </w:tr>
      <w:tr w:rsidR="005425A8" w14:paraId="22996FF8" w14:textId="77777777" w:rsidTr="008C1D25">
        <w:trPr>
          <w:trHeight w:val="337"/>
        </w:trPr>
        <w:tc>
          <w:tcPr>
            <w:tcW w:w="1413" w:type="dxa"/>
          </w:tcPr>
          <w:p w14:paraId="142F26EC" w14:textId="35479742" w:rsidR="005425A8" w:rsidRDefault="005425A8" w:rsidP="008C1D25">
            <w:pPr>
              <w:pStyle w:val="Geenafstand"/>
            </w:pPr>
            <w:r>
              <w:t>202</w:t>
            </w:r>
            <w:r w:rsidR="00E345D6">
              <w:t>5</w:t>
            </w:r>
            <w:r>
              <w:t xml:space="preserve"> / 202</w:t>
            </w:r>
            <w:r w:rsidR="00E345D6">
              <w:t>6</w:t>
            </w:r>
          </w:p>
        </w:tc>
        <w:tc>
          <w:tcPr>
            <w:tcW w:w="7649" w:type="dxa"/>
          </w:tcPr>
          <w:p w14:paraId="6FF4EF9E" w14:textId="50FCE868" w:rsidR="005425A8" w:rsidRDefault="005425A8" w:rsidP="008C1D25">
            <w:pPr>
              <w:pStyle w:val="Geenafstand"/>
            </w:pPr>
          </w:p>
        </w:tc>
      </w:tr>
      <w:tr w:rsidR="005425A8" w14:paraId="38ABEB7C" w14:textId="77777777" w:rsidTr="008C1D25">
        <w:trPr>
          <w:trHeight w:val="337"/>
        </w:trPr>
        <w:tc>
          <w:tcPr>
            <w:tcW w:w="1413" w:type="dxa"/>
          </w:tcPr>
          <w:p w14:paraId="73694266" w14:textId="1458E82F" w:rsidR="005425A8" w:rsidRDefault="005425A8" w:rsidP="008C1D25">
            <w:pPr>
              <w:pStyle w:val="Geenafstand"/>
            </w:pPr>
            <w:r>
              <w:t>202</w:t>
            </w:r>
            <w:r w:rsidR="00E345D6">
              <w:t>6</w:t>
            </w:r>
            <w:r>
              <w:t xml:space="preserve"> / 202</w:t>
            </w:r>
            <w:r w:rsidR="00E345D6">
              <w:t>7</w:t>
            </w:r>
          </w:p>
        </w:tc>
        <w:tc>
          <w:tcPr>
            <w:tcW w:w="7649" w:type="dxa"/>
          </w:tcPr>
          <w:p w14:paraId="282543EF" w14:textId="3DAC185B" w:rsidR="005425A8" w:rsidRDefault="005425A8" w:rsidP="008C1D25">
            <w:pPr>
              <w:pStyle w:val="Geenafstand"/>
            </w:pPr>
          </w:p>
        </w:tc>
      </w:tr>
      <w:tr w:rsidR="005425A8" w14:paraId="59B757E6" w14:textId="77777777" w:rsidTr="008C1D25">
        <w:trPr>
          <w:trHeight w:val="337"/>
        </w:trPr>
        <w:tc>
          <w:tcPr>
            <w:tcW w:w="1413" w:type="dxa"/>
          </w:tcPr>
          <w:p w14:paraId="3675CEB6" w14:textId="080B3766" w:rsidR="005425A8" w:rsidRDefault="005425A8" w:rsidP="008C1D25">
            <w:pPr>
              <w:pStyle w:val="Geenafstand"/>
            </w:pPr>
            <w:r>
              <w:t>202</w:t>
            </w:r>
            <w:r w:rsidR="00E345D6">
              <w:t>7</w:t>
            </w:r>
            <w:r>
              <w:t xml:space="preserve"> / 202</w:t>
            </w:r>
            <w:r w:rsidR="00E345D6">
              <w:t>8</w:t>
            </w:r>
          </w:p>
        </w:tc>
        <w:tc>
          <w:tcPr>
            <w:tcW w:w="7649" w:type="dxa"/>
          </w:tcPr>
          <w:p w14:paraId="6087EDB6" w14:textId="77777777" w:rsidR="005425A8" w:rsidRDefault="005425A8" w:rsidP="008C1D25">
            <w:pPr>
              <w:pStyle w:val="Geenafstand"/>
            </w:pPr>
          </w:p>
        </w:tc>
      </w:tr>
    </w:tbl>
    <w:p w14:paraId="693685B7" w14:textId="754519A3" w:rsidR="005425A8" w:rsidRPr="00153997" w:rsidRDefault="005425A8" w:rsidP="005425A8">
      <w:pPr>
        <w:pStyle w:val="Geenafstand"/>
        <w:ind w:left="720"/>
      </w:pPr>
    </w:p>
    <w:tbl>
      <w:tblPr>
        <w:tblStyle w:val="Tabelraster"/>
        <w:tblW w:w="0" w:type="auto"/>
        <w:tblLook w:val="04A0" w:firstRow="1" w:lastRow="0" w:firstColumn="1" w:lastColumn="0" w:noHBand="0" w:noVBand="1"/>
      </w:tblPr>
      <w:tblGrid>
        <w:gridCol w:w="1413"/>
        <w:gridCol w:w="7649"/>
      </w:tblGrid>
      <w:tr w:rsidR="00872D47" w14:paraId="3FDE5747" w14:textId="77777777" w:rsidTr="008C1D25">
        <w:tc>
          <w:tcPr>
            <w:tcW w:w="9062" w:type="dxa"/>
            <w:gridSpan w:val="2"/>
          </w:tcPr>
          <w:p w14:paraId="3FF89E51" w14:textId="01DF67B4" w:rsidR="00872D47" w:rsidRPr="00FA1CAD" w:rsidRDefault="00872D47" w:rsidP="008C1D25">
            <w:pPr>
              <w:pStyle w:val="Geenafstand"/>
              <w:rPr>
                <w:b/>
                <w:bCs/>
              </w:rPr>
            </w:pPr>
            <w:r>
              <w:rPr>
                <w:b/>
                <w:bCs/>
              </w:rPr>
              <w:t>Wat is de inzet op professionalisering van de individuele leerkrachten (</w:t>
            </w:r>
            <w:r w:rsidR="00DC15EA">
              <w:rPr>
                <w:b/>
                <w:bCs/>
              </w:rPr>
              <w:t>bijv. co-teaching, basisvaardigheden, ICC-training)</w:t>
            </w:r>
          </w:p>
        </w:tc>
      </w:tr>
      <w:tr w:rsidR="00872D47" w14:paraId="54043A49" w14:textId="77777777" w:rsidTr="008C1D25">
        <w:trPr>
          <w:trHeight w:val="337"/>
        </w:trPr>
        <w:tc>
          <w:tcPr>
            <w:tcW w:w="1413" w:type="dxa"/>
          </w:tcPr>
          <w:p w14:paraId="4B71F9ED" w14:textId="63715BD1" w:rsidR="00872D47" w:rsidRDefault="00872D47" w:rsidP="008C1D25">
            <w:pPr>
              <w:pStyle w:val="Geenafstand"/>
            </w:pPr>
            <w:r>
              <w:t>202</w:t>
            </w:r>
            <w:r w:rsidR="00E345D6">
              <w:t>4</w:t>
            </w:r>
            <w:r>
              <w:t xml:space="preserve"> / 202</w:t>
            </w:r>
            <w:r w:rsidR="00E345D6">
              <w:t>5</w:t>
            </w:r>
          </w:p>
        </w:tc>
        <w:tc>
          <w:tcPr>
            <w:tcW w:w="7649" w:type="dxa"/>
          </w:tcPr>
          <w:p w14:paraId="6E8DE12C" w14:textId="05AAC87A" w:rsidR="00872D47" w:rsidRDefault="00E345D6" w:rsidP="008C1D25">
            <w:pPr>
              <w:pStyle w:val="Geenafstand"/>
            </w:pPr>
            <w:r>
              <w:t>Onderzoeken (samen met MT) of opleiding ICC een waardevolle aanwinst is voor MBS. Als antwoord positief is, bekijken we welke persoon daarvoor geschikt is.</w:t>
            </w:r>
          </w:p>
        </w:tc>
      </w:tr>
      <w:tr w:rsidR="00872D47" w14:paraId="335BECBF" w14:textId="77777777" w:rsidTr="008C1D25">
        <w:trPr>
          <w:trHeight w:val="337"/>
        </w:trPr>
        <w:tc>
          <w:tcPr>
            <w:tcW w:w="1413" w:type="dxa"/>
          </w:tcPr>
          <w:p w14:paraId="413CF28A" w14:textId="5B2044D0" w:rsidR="00872D47" w:rsidRDefault="00872D47" w:rsidP="008C1D25">
            <w:pPr>
              <w:pStyle w:val="Geenafstand"/>
            </w:pPr>
            <w:r>
              <w:t>202</w:t>
            </w:r>
            <w:r w:rsidR="00E345D6">
              <w:t>5</w:t>
            </w:r>
            <w:r>
              <w:t xml:space="preserve"> / 202</w:t>
            </w:r>
            <w:r w:rsidR="00E345D6">
              <w:t>6</w:t>
            </w:r>
          </w:p>
        </w:tc>
        <w:tc>
          <w:tcPr>
            <w:tcW w:w="7649" w:type="dxa"/>
          </w:tcPr>
          <w:p w14:paraId="5A3160D0" w14:textId="32A7FB7C" w:rsidR="00872D47" w:rsidRDefault="00E345D6" w:rsidP="008C1D25">
            <w:pPr>
              <w:pStyle w:val="Geenafstand"/>
            </w:pPr>
            <w:r w:rsidRPr="00E345D6">
              <w:t>Hier hebben we nu onvoldoende zicht op</w:t>
            </w:r>
          </w:p>
        </w:tc>
      </w:tr>
      <w:tr w:rsidR="00872D47" w14:paraId="4D4CE27C" w14:textId="77777777" w:rsidTr="008C1D25">
        <w:trPr>
          <w:trHeight w:val="337"/>
        </w:trPr>
        <w:tc>
          <w:tcPr>
            <w:tcW w:w="1413" w:type="dxa"/>
          </w:tcPr>
          <w:p w14:paraId="6896256A" w14:textId="0657CB22" w:rsidR="00872D47" w:rsidRDefault="00872D47" w:rsidP="008C1D25">
            <w:pPr>
              <w:pStyle w:val="Geenafstand"/>
            </w:pPr>
            <w:r>
              <w:t>202</w:t>
            </w:r>
            <w:r w:rsidR="00E345D6">
              <w:t>6</w:t>
            </w:r>
            <w:r>
              <w:t xml:space="preserve"> / 202</w:t>
            </w:r>
            <w:r w:rsidR="00E345D6">
              <w:t>7</w:t>
            </w:r>
          </w:p>
        </w:tc>
        <w:tc>
          <w:tcPr>
            <w:tcW w:w="7649" w:type="dxa"/>
          </w:tcPr>
          <w:p w14:paraId="63263F07" w14:textId="19CB2CF3" w:rsidR="00872D47" w:rsidRDefault="00E345D6" w:rsidP="008C1D25">
            <w:pPr>
              <w:pStyle w:val="Geenafstand"/>
            </w:pPr>
            <w:r>
              <w:t>idem</w:t>
            </w:r>
          </w:p>
        </w:tc>
      </w:tr>
      <w:tr w:rsidR="00872D47" w14:paraId="3AA4AE71" w14:textId="77777777" w:rsidTr="008C1D25">
        <w:trPr>
          <w:trHeight w:val="337"/>
        </w:trPr>
        <w:tc>
          <w:tcPr>
            <w:tcW w:w="1413" w:type="dxa"/>
          </w:tcPr>
          <w:p w14:paraId="19997AF4" w14:textId="3F17DD8D" w:rsidR="00872D47" w:rsidRDefault="00872D47" w:rsidP="008C1D25">
            <w:pPr>
              <w:pStyle w:val="Geenafstand"/>
            </w:pPr>
            <w:r>
              <w:t>202</w:t>
            </w:r>
            <w:r w:rsidR="00E345D6">
              <w:t>7</w:t>
            </w:r>
            <w:r>
              <w:t xml:space="preserve"> / 202</w:t>
            </w:r>
            <w:r w:rsidR="00E345D6">
              <w:t>8</w:t>
            </w:r>
          </w:p>
        </w:tc>
        <w:tc>
          <w:tcPr>
            <w:tcW w:w="7649" w:type="dxa"/>
          </w:tcPr>
          <w:p w14:paraId="300E9631" w14:textId="5A6FF1F3" w:rsidR="00872D47" w:rsidRDefault="00C80145" w:rsidP="008C1D25">
            <w:pPr>
              <w:pStyle w:val="Geenafstand"/>
            </w:pPr>
            <w:r>
              <w:t>idem</w:t>
            </w:r>
          </w:p>
        </w:tc>
      </w:tr>
    </w:tbl>
    <w:p w14:paraId="750219F7" w14:textId="6CAB1D6D" w:rsidR="000F7A6A" w:rsidRPr="00563C5B" w:rsidRDefault="000F7A6A" w:rsidP="000F7A6A">
      <w:pPr>
        <w:pStyle w:val="Geenafstand"/>
        <w:rPr>
          <w:b/>
          <w:bCs/>
          <w:sz w:val="18"/>
          <w:szCs w:val="18"/>
        </w:rPr>
      </w:pPr>
    </w:p>
    <w:p w14:paraId="56BA3EAB" w14:textId="14CB3E75" w:rsidR="003D045C" w:rsidRDefault="003D045C" w:rsidP="00C43B75">
      <w:pPr>
        <w:pStyle w:val="Geenafstand"/>
        <w:numPr>
          <w:ilvl w:val="0"/>
          <w:numId w:val="2"/>
        </w:numPr>
        <w:ind w:left="284" w:hanging="284"/>
        <w:rPr>
          <w:b/>
          <w:bCs/>
        </w:rPr>
      </w:pPr>
      <w:r>
        <w:rPr>
          <w:b/>
          <w:bCs/>
        </w:rPr>
        <w:t>Financiën</w:t>
      </w:r>
    </w:p>
    <w:p w14:paraId="5427C62D" w14:textId="14EA849E" w:rsidR="003D045C" w:rsidRPr="00563C5B" w:rsidRDefault="003D045C" w:rsidP="003D045C">
      <w:pPr>
        <w:pStyle w:val="Geenafstand"/>
        <w:rPr>
          <w:b/>
          <w:bCs/>
          <w:sz w:val="18"/>
          <w:szCs w:val="18"/>
        </w:rPr>
      </w:pPr>
    </w:p>
    <w:tbl>
      <w:tblPr>
        <w:tblStyle w:val="Tabelraster"/>
        <w:tblW w:w="0" w:type="auto"/>
        <w:tblLook w:val="04A0" w:firstRow="1" w:lastRow="0" w:firstColumn="1" w:lastColumn="0" w:noHBand="0" w:noVBand="1"/>
      </w:tblPr>
      <w:tblGrid>
        <w:gridCol w:w="9062"/>
      </w:tblGrid>
      <w:tr w:rsidR="003D045C" w14:paraId="191F5934" w14:textId="77777777" w:rsidTr="008C1D25">
        <w:tc>
          <w:tcPr>
            <w:tcW w:w="9062" w:type="dxa"/>
          </w:tcPr>
          <w:p w14:paraId="51287BB9" w14:textId="289AFBC6" w:rsidR="003D045C" w:rsidRPr="00FA1CAD" w:rsidRDefault="003D045C" w:rsidP="008C1D25">
            <w:pPr>
              <w:pStyle w:val="Geenafstand"/>
              <w:rPr>
                <w:b/>
                <w:bCs/>
              </w:rPr>
            </w:pPr>
            <w:r>
              <w:rPr>
                <w:b/>
                <w:bCs/>
              </w:rPr>
              <w:t xml:space="preserve">Wat is je budget voor cultuureducatie? (vanuit de lumpsum, per </w:t>
            </w:r>
            <w:proofErr w:type="spellStart"/>
            <w:r>
              <w:rPr>
                <w:b/>
                <w:bCs/>
              </w:rPr>
              <w:t>lln</w:t>
            </w:r>
            <w:proofErr w:type="spellEnd"/>
            <w:r>
              <w:rPr>
                <w:b/>
                <w:bCs/>
              </w:rPr>
              <w:t xml:space="preserve">  € 20,86 + per school €105,31)</w:t>
            </w:r>
          </w:p>
        </w:tc>
      </w:tr>
      <w:tr w:rsidR="002D32A2" w14:paraId="1ACE05A2" w14:textId="77777777" w:rsidTr="00AA55E3">
        <w:trPr>
          <w:trHeight w:val="337"/>
        </w:trPr>
        <w:tc>
          <w:tcPr>
            <w:tcW w:w="9062" w:type="dxa"/>
          </w:tcPr>
          <w:p w14:paraId="75D22B24" w14:textId="614D22BE" w:rsidR="002D32A2" w:rsidRDefault="006A4AA5" w:rsidP="008C1D25">
            <w:pPr>
              <w:pStyle w:val="Geenafstand"/>
            </w:pPr>
            <w:r>
              <w:t xml:space="preserve"> € 6.000,00</w:t>
            </w:r>
          </w:p>
        </w:tc>
      </w:tr>
    </w:tbl>
    <w:p w14:paraId="09ABD592" w14:textId="030AE52B" w:rsidR="003D045C" w:rsidRDefault="003D045C" w:rsidP="003D045C">
      <w:pPr>
        <w:pStyle w:val="Geenafstand"/>
        <w:rPr>
          <w:b/>
          <w:bCs/>
        </w:rPr>
      </w:pPr>
    </w:p>
    <w:p w14:paraId="5622F73F" w14:textId="08648F90" w:rsidR="003D045C" w:rsidRPr="003723A3" w:rsidRDefault="003D045C" w:rsidP="00C43B75">
      <w:pPr>
        <w:pStyle w:val="Geenafstand"/>
        <w:numPr>
          <w:ilvl w:val="0"/>
          <w:numId w:val="2"/>
        </w:numPr>
        <w:ind w:left="284" w:hanging="284"/>
        <w:rPr>
          <w:b/>
          <w:bCs/>
        </w:rPr>
      </w:pPr>
      <w:r w:rsidRPr="003723A3">
        <w:rPr>
          <w:b/>
          <w:bCs/>
        </w:rPr>
        <w:t>Monitoring en Evaluatie</w:t>
      </w:r>
    </w:p>
    <w:p w14:paraId="4324FAD2" w14:textId="5A52770B" w:rsidR="003D045C" w:rsidRPr="00563C5B" w:rsidRDefault="003D045C" w:rsidP="003D045C">
      <w:pPr>
        <w:pStyle w:val="Geenafstand"/>
        <w:ind w:left="360"/>
        <w:rPr>
          <w:b/>
          <w:bCs/>
          <w:sz w:val="18"/>
          <w:szCs w:val="18"/>
        </w:rPr>
      </w:pPr>
    </w:p>
    <w:tbl>
      <w:tblPr>
        <w:tblStyle w:val="Tabelraster"/>
        <w:tblW w:w="0" w:type="auto"/>
        <w:tblLook w:val="04A0" w:firstRow="1" w:lastRow="0" w:firstColumn="1" w:lastColumn="0" w:noHBand="0" w:noVBand="1"/>
      </w:tblPr>
      <w:tblGrid>
        <w:gridCol w:w="9062"/>
      </w:tblGrid>
      <w:tr w:rsidR="003D045C" w14:paraId="16C43963" w14:textId="77777777" w:rsidTr="008C1D25">
        <w:tc>
          <w:tcPr>
            <w:tcW w:w="9062" w:type="dxa"/>
          </w:tcPr>
          <w:p w14:paraId="2CDF8A2A" w14:textId="61A7ACA7" w:rsidR="003D045C" w:rsidRPr="00FA1CAD" w:rsidRDefault="003D045C" w:rsidP="008C1D25">
            <w:pPr>
              <w:pStyle w:val="Geenafstand"/>
              <w:rPr>
                <w:b/>
                <w:bCs/>
              </w:rPr>
            </w:pPr>
            <w:r>
              <w:rPr>
                <w:b/>
                <w:bCs/>
              </w:rPr>
              <w:t>Hoe vaak staat cultuureducatie op de agenda van de team- en/of bouwvergadering?</w:t>
            </w:r>
          </w:p>
        </w:tc>
      </w:tr>
      <w:tr w:rsidR="003D045C" w14:paraId="39D3800C" w14:textId="77777777" w:rsidTr="008C1D25">
        <w:trPr>
          <w:trHeight w:val="337"/>
        </w:trPr>
        <w:tc>
          <w:tcPr>
            <w:tcW w:w="9062" w:type="dxa"/>
          </w:tcPr>
          <w:p w14:paraId="52BF2283" w14:textId="096F0F30" w:rsidR="003D045C" w:rsidRDefault="00061B9E" w:rsidP="008C1D25">
            <w:pPr>
              <w:pStyle w:val="Geenafstand"/>
            </w:pPr>
            <w:r>
              <w:t>In de wekelijkse nieuwsbrief delen we informatie over op handen zijnde activiteiten</w:t>
            </w:r>
          </w:p>
          <w:p w14:paraId="099BD1FD" w14:textId="2ABFED43" w:rsidR="003D045C" w:rsidRDefault="00061B9E" w:rsidP="008C1D25">
            <w:pPr>
              <w:pStyle w:val="Geenafstand"/>
            </w:pPr>
            <w:r>
              <w:t>3 keer per jaar plannen we tij</w:t>
            </w:r>
            <w:r w:rsidR="00B31F36">
              <w:t>d in tijdens een TB om hen deelgenoot te maken van de activiteiten en om het teamplan te bespreken en bij te stellen (zie tussendoelen)</w:t>
            </w:r>
          </w:p>
        </w:tc>
      </w:tr>
    </w:tbl>
    <w:p w14:paraId="28ADC15B" w14:textId="08B53924"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2E24F388" w14:textId="77777777" w:rsidTr="008C1D25">
        <w:tc>
          <w:tcPr>
            <w:tcW w:w="9062" w:type="dxa"/>
          </w:tcPr>
          <w:p w14:paraId="4B163610" w14:textId="42F2CBDB" w:rsidR="003D045C" w:rsidRPr="00FA1CAD" w:rsidRDefault="003D045C" w:rsidP="008C1D25">
            <w:pPr>
              <w:pStyle w:val="Geenafstand"/>
              <w:rPr>
                <w:b/>
                <w:bCs/>
              </w:rPr>
            </w:pPr>
            <w:r>
              <w:rPr>
                <w:b/>
                <w:bCs/>
              </w:rPr>
              <w:t xml:space="preserve">Hoe evalueert de school </w:t>
            </w:r>
            <w:r w:rsidR="00901B00">
              <w:rPr>
                <w:b/>
                <w:bCs/>
              </w:rPr>
              <w:t xml:space="preserve">met het team </w:t>
            </w:r>
            <w:r>
              <w:rPr>
                <w:b/>
                <w:bCs/>
              </w:rPr>
              <w:t>de tussendoelen en in 202</w:t>
            </w:r>
            <w:r w:rsidR="000C1191">
              <w:rPr>
                <w:b/>
                <w:bCs/>
              </w:rPr>
              <w:t>6</w:t>
            </w:r>
            <w:r>
              <w:rPr>
                <w:b/>
                <w:bCs/>
              </w:rPr>
              <w:t xml:space="preserve"> het einddoel?</w:t>
            </w:r>
          </w:p>
        </w:tc>
      </w:tr>
      <w:tr w:rsidR="003D045C" w14:paraId="61711CC8" w14:textId="77777777" w:rsidTr="008C1D25">
        <w:trPr>
          <w:trHeight w:val="337"/>
        </w:trPr>
        <w:tc>
          <w:tcPr>
            <w:tcW w:w="9062" w:type="dxa"/>
          </w:tcPr>
          <w:p w14:paraId="547C7292" w14:textId="4DC3AAA6" w:rsidR="000D2262" w:rsidRDefault="00683073" w:rsidP="008C1D25">
            <w:pPr>
              <w:pStyle w:val="Geenafstand"/>
            </w:pPr>
            <w:r>
              <w:t>Jaarlijkse enquête onder het team</w:t>
            </w:r>
            <w:r w:rsidR="000D2262">
              <w:t xml:space="preserve"> over de opzet en de inhoud van de activiteiten. </w:t>
            </w:r>
          </w:p>
          <w:p w14:paraId="3354A812" w14:textId="31FBC360" w:rsidR="003D045C" w:rsidRDefault="00683073" w:rsidP="008C1D25">
            <w:pPr>
              <w:pStyle w:val="Geenafstand"/>
            </w:pPr>
            <w:r>
              <w:t>1x per jaar met management team om tafel.</w:t>
            </w:r>
          </w:p>
          <w:p w14:paraId="51C08312" w14:textId="7D1750BE" w:rsidR="003D045C" w:rsidRDefault="00683073" w:rsidP="008C1D25">
            <w:pPr>
              <w:pStyle w:val="Geenafstand"/>
            </w:pPr>
            <w:r>
              <w:t xml:space="preserve">Daarnaast krijgen we een leerlingenraad. Hierin willen we naar hun wensen gaan vragen. </w:t>
            </w:r>
            <w:r w:rsidR="003B0A6A">
              <w:t xml:space="preserve">Wat vinden zij belangrijk op het gebied van cultuur. </w:t>
            </w:r>
          </w:p>
        </w:tc>
      </w:tr>
    </w:tbl>
    <w:p w14:paraId="2B5DDDE4" w14:textId="3626F17D"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901B00" w14:paraId="456D4BEB" w14:textId="77777777" w:rsidTr="008C1D25">
        <w:tc>
          <w:tcPr>
            <w:tcW w:w="9062" w:type="dxa"/>
          </w:tcPr>
          <w:p w14:paraId="37DD720E" w14:textId="1D782FDF" w:rsidR="00901B00" w:rsidRPr="00FA1CAD" w:rsidRDefault="00901B00" w:rsidP="008C1D25">
            <w:pPr>
              <w:pStyle w:val="Geenafstand"/>
              <w:rPr>
                <w:b/>
                <w:bCs/>
              </w:rPr>
            </w:pPr>
            <w:r>
              <w:rPr>
                <w:b/>
                <w:bCs/>
              </w:rPr>
              <w:t xml:space="preserve">Hoe evalueert de school met de Cultuurcoach van </w:t>
            </w:r>
            <w:r w:rsidR="001D0384">
              <w:rPr>
                <w:b/>
                <w:bCs/>
              </w:rPr>
              <w:t>CultuurStation, penvoerder van de subsidieregeling Cultuureducatie met Kwaliteit</w:t>
            </w:r>
          </w:p>
        </w:tc>
      </w:tr>
      <w:tr w:rsidR="00901B00" w14:paraId="3A818E6D" w14:textId="77777777" w:rsidTr="008C1D25">
        <w:trPr>
          <w:trHeight w:val="337"/>
        </w:trPr>
        <w:tc>
          <w:tcPr>
            <w:tcW w:w="9062" w:type="dxa"/>
          </w:tcPr>
          <w:p w14:paraId="0D063F21" w14:textId="7C5FFC22" w:rsidR="00901B00" w:rsidRDefault="00725AC9" w:rsidP="008C1D25">
            <w:pPr>
              <w:pStyle w:val="Geenafstand"/>
            </w:pPr>
            <w:r>
              <w:t xml:space="preserve">Jaarlijks vindt er een tussenevaluatie plaats in </w:t>
            </w:r>
            <w:r w:rsidR="00110F50">
              <w:t>januari-maart</w:t>
            </w:r>
            <w:r w:rsidR="006E68E3">
              <w:t xml:space="preserve"> en een eindevaluatie in mei/juni.</w:t>
            </w:r>
          </w:p>
          <w:p w14:paraId="68951633" w14:textId="62A2D450" w:rsidR="00901B00" w:rsidRDefault="006E68E3" w:rsidP="008C1D25">
            <w:pPr>
              <w:pStyle w:val="Geenafstand"/>
            </w:pPr>
            <w:r>
              <w:t>In m</w:t>
            </w:r>
            <w:r w:rsidR="00110F50">
              <w:t>e</w:t>
            </w:r>
            <w:r>
              <w:t xml:space="preserve">i/juni wordt ook het activiteitenplan gemaakt voor het nieuwe schooljaar </w:t>
            </w:r>
            <w:r w:rsidR="008F116F">
              <w:t xml:space="preserve">dat aansluit bij het </w:t>
            </w:r>
            <w:r w:rsidR="00794EF6">
              <w:t>nieuwe tussendoel</w:t>
            </w:r>
            <w:r w:rsidR="00453C0C">
              <w:t>.</w:t>
            </w:r>
          </w:p>
        </w:tc>
      </w:tr>
    </w:tbl>
    <w:p w14:paraId="0F0B197C" w14:textId="62AB76D3" w:rsidR="00901B00" w:rsidRDefault="00901B00" w:rsidP="00894049">
      <w:pPr>
        <w:pStyle w:val="Geenafstand"/>
        <w:rPr>
          <w:b/>
          <w:bCs/>
        </w:rPr>
      </w:pPr>
    </w:p>
    <w:sectPr w:rsidR="0090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13070"/>
    <w:multiLevelType w:val="hybridMultilevel"/>
    <w:tmpl w:val="F996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F269E4"/>
    <w:multiLevelType w:val="hybridMultilevel"/>
    <w:tmpl w:val="1C1EF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B644E3"/>
    <w:multiLevelType w:val="hybridMultilevel"/>
    <w:tmpl w:val="239A43CE"/>
    <w:lvl w:ilvl="0" w:tplc="86F6F330">
      <w:start w:val="1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0B2B3F"/>
    <w:multiLevelType w:val="hybridMultilevel"/>
    <w:tmpl w:val="D5D28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F99581D"/>
    <w:multiLevelType w:val="hybridMultilevel"/>
    <w:tmpl w:val="25F69908"/>
    <w:lvl w:ilvl="0" w:tplc="470CEC26">
      <w:start w:val="1"/>
      <w:numFmt w:val="decimal"/>
      <w:lvlText w:val="%1."/>
      <w:lvlJc w:val="left"/>
      <w:pPr>
        <w:ind w:left="786" w:hanging="360"/>
      </w:pPr>
      <w:rPr>
        <w:rFonts w:hint="default"/>
        <w:b/>
        <w:bCs/>
        <w:i w:val="0"/>
        <w:iCs w:val="0"/>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713264213">
    <w:abstractNumId w:val="1"/>
  </w:num>
  <w:num w:numId="2" w16cid:durableId="618031117">
    <w:abstractNumId w:val="4"/>
  </w:num>
  <w:num w:numId="3" w16cid:durableId="1506507662">
    <w:abstractNumId w:val="0"/>
  </w:num>
  <w:num w:numId="4" w16cid:durableId="431975968">
    <w:abstractNumId w:val="3"/>
  </w:num>
  <w:num w:numId="5" w16cid:durableId="207554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AD"/>
    <w:rsid w:val="000106BE"/>
    <w:rsid w:val="000161E8"/>
    <w:rsid w:val="00031DEE"/>
    <w:rsid w:val="00047BE1"/>
    <w:rsid w:val="00056BD3"/>
    <w:rsid w:val="00061B9E"/>
    <w:rsid w:val="00062BCB"/>
    <w:rsid w:val="00071AF4"/>
    <w:rsid w:val="000851C3"/>
    <w:rsid w:val="000861A5"/>
    <w:rsid w:val="000A2835"/>
    <w:rsid w:val="000C1191"/>
    <w:rsid w:val="000C28F2"/>
    <w:rsid w:val="000D0FD3"/>
    <w:rsid w:val="000D2262"/>
    <w:rsid w:val="000E3228"/>
    <w:rsid w:val="000F7A6A"/>
    <w:rsid w:val="00110F50"/>
    <w:rsid w:val="00135A44"/>
    <w:rsid w:val="00135C79"/>
    <w:rsid w:val="00153997"/>
    <w:rsid w:val="00162CD8"/>
    <w:rsid w:val="001754A7"/>
    <w:rsid w:val="001D0384"/>
    <w:rsid w:val="001D0707"/>
    <w:rsid w:val="001E2417"/>
    <w:rsid w:val="001E2BE9"/>
    <w:rsid w:val="002519B2"/>
    <w:rsid w:val="00261103"/>
    <w:rsid w:val="00290EB0"/>
    <w:rsid w:val="002D32A2"/>
    <w:rsid w:val="002D5E93"/>
    <w:rsid w:val="0030048F"/>
    <w:rsid w:val="00314FDE"/>
    <w:rsid w:val="00330C18"/>
    <w:rsid w:val="00334F3C"/>
    <w:rsid w:val="003723A3"/>
    <w:rsid w:val="00380181"/>
    <w:rsid w:val="003B0A6A"/>
    <w:rsid w:val="003B79A5"/>
    <w:rsid w:val="003C20C4"/>
    <w:rsid w:val="003D045C"/>
    <w:rsid w:val="00423ED3"/>
    <w:rsid w:val="004440BF"/>
    <w:rsid w:val="00453C0C"/>
    <w:rsid w:val="00454628"/>
    <w:rsid w:val="00464DCD"/>
    <w:rsid w:val="00485CEE"/>
    <w:rsid w:val="00491742"/>
    <w:rsid w:val="00493C50"/>
    <w:rsid w:val="004B5562"/>
    <w:rsid w:val="004C596F"/>
    <w:rsid w:val="004D1337"/>
    <w:rsid w:val="004E50A7"/>
    <w:rsid w:val="004F40F6"/>
    <w:rsid w:val="005340E0"/>
    <w:rsid w:val="005425A8"/>
    <w:rsid w:val="0055589C"/>
    <w:rsid w:val="005612E5"/>
    <w:rsid w:val="00563C5B"/>
    <w:rsid w:val="005703F2"/>
    <w:rsid w:val="00570B9D"/>
    <w:rsid w:val="005E2175"/>
    <w:rsid w:val="005E4491"/>
    <w:rsid w:val="005F0D89"/>
    <w:rsid w:val="00600B72"/>
    <w:rsid w:val="0062130A"/>
    <w:rsid w:val="00646915"/>
    <w:rsid w:val="00681F76"/>
    <w:rsid w:val="00683073"/>
    <w:rsid w:val="006971F8"/>
    <w:rsid w:val="006A4AA5"/>
    <w:rsid w:val="006E68E3"/>
    <w:rsid w:val="006F3203"/>
    <w:rsid w:val="006F64F4"/>
    <w:rsid w:val="00700DD9"/>
    <w:rsid w:val="00710078"/>
    <w:rsid w:val="00725AC9"/>
    <w:rsid w:val="00770BA9"/>
    <w:rsid w:val="00777672"/>
    <w:rsid w:val="00794EF6"/>
    <w:rsid w:val="007B43AE"/>
    <w:rsid w:val="007C5A69"/>
    <w:rsid w:val="007E4550"/>
    <w:rsid w:val="007E71E3"/>
    <w:rsid w:val="007F167F"/>
    <w:rsid w:val="00801E7A"/>
    <w:rsid w:val="00806804"/>
    <w:rsid w:val="008211C6"/>
    <w:rsid w:val="00831D6A"/>
    <w:rsid w:val="008420EF"/>
    <w:rsid w:val="008534CE"/>
    <w:rsid w:val="00855743"/>
    <w:rsid w:val="0085688F"/>
    <w:rsid w:val="00870816"/>
    <w:rsid w:val="00872D47"/>
    <w:rsid w:val="00894049"/>
    <w:rsid w:val="008B0ED6"/>
    <w:rsid w:val="008B6BBA"/>
    <w:rsid w:val="008C1D25"/>
    <w:rsid w:val="008D5EB7"/>
    <w:rsid w:val="008D77AC"/>
    <w:rsid w:val="008E3DAC"/>
    <w:rsid w:val="008F116F"/>
    <w:rsid w:val="00901B00"/>
    <w:rsid w:val="009226A5"/>
    <w:rsid w:val="0093081C"/>
    <w:rsid w:val="00980611"/>
    <w:rsid w:val="009836FB"/>
    <w:rsid w:val="009D3595"/>
    <w:rsid w:val="009D6B9C"/>
    <w:rsid w:val="009E7C9F"/>
    <w:rsid w:val="00A17EC9"/>
    <w:rsid w:val="00A47372"/>
    <w:rsid w:val="00A52A1B"/>
    <w:rsid w:val="00A9781B"/>
    <w:rsid w:val="00AA140A"/>
    <w:rsid w:val="00AD51A9"/>
    <w:rsid w:val="00AF6E67"/>
    <w:rsid w:val="00B11399"/>
    <w:rsid w:val="00B157F3"/>
    <w:rsid w:val="00B31F36"/>
    <w:rsid w:val="00B47C20"/>
    <w:rsid w:val="00B61E58"/>
    <w:rsid w:val="00B632A8"/>
    <w:rsid w:val="00B67797"/>
    <w:rsid w:val="00B7182F"/>
    <w:rsid w:val="00BA0038"/>
    <w:rsid w:val="00BB4C79"/>
    <w:rsid w:val="00BB621E"/>
    <w:rsid w:val="00BD6C73"/>
    <w:rsid w:val="00BD6EB4"/>
    <w:rsid w:val="00BE00D0"/>
    <w:rsid w:val="00BE13DB"/>
    <w:rsid w:val="00C04384"/>
    <w:rsid w:val="00C10FC3"/>
    <w:rsid w:val="00C31443"/>
    <w:rsid w:val="00C3608D"/>
    <w:rsid w:val="00C43B75"/>
    <w:rsid w:val="00C57EF4"/>
    <w:rsid w:val="00C62B7D"/>
    <w:rsid w:val="00C80145"/>
    <w:rsid w:val="00C90607"/>
    <w:rsid w:val="00CC67AE"/>
    <w:rsid w:val="00CD2783"/>
    <w:rsid w:val="00CD471F"/>
    <w:rsid w:val="00D3733E"/>
    <w:rsid w:val="00D511CB"/>
    <w:rsid w:val="00D7266F"/>
    <w:rsid w:val="00D75CAF"/>
    <w:rsid w:val="00D75D79"/>
    <w:rsid w:val="00D764BD"/>
    <w:rsid w:val="00DC15EA"/>
    <w:rsid w:val="00DE2BD8"/>
    <w:rsid w:val="00E23BE5"/>
    <w:rsid w:val="00E2619D"/>
    <w:rsid w:val="00E32424"/>
    <w:rsid w:val="00E33468"/>
    <w:rsid w:val="00E345D6"/>
    <w:rsid w:val="00E547B6"/>
    <w:rsid w:val="00E55446"/>
    <w:rsid w:val="00E65CB4"/>
    <w:rsid w:val="00E8553C"/>
    <w:rsid w:val="00E8631B"/>
    <w:rsid w:val="00EA68B2"/>
    <w:rsid w:val="00EB3802"/>
    <w:rsid w:val="00ED2262"/>
    <w:rsid w:val="00F2603C"/>
    <w:rsid w:val="00F45CB3"/>
    <w:rsid w:val="00F72A17"/>
    <w:rsid w:val="00F73113"/>
    <w:rsid w:val="00F74D3F"/>
    <w:rsid w:val="00FA1CAD"/>
    <w:rsid w:val="00FA301C"/>
    <w:rsid w:val="00FA3740"/>
    <w:rsid w:val="00FB27E6"/>
    <w:rsid w:val="00FE087B"/>
    <w:rsid w:val="00FE211A"/>
    <w:rsid w:val="0216B8B7"/>
    <w:rsid w:val="071C7AA0"/>
    <w:rsid w:val="0764D94C"/>
    <w:rsid w:val="07683F1E"/>
    <w:rsid w:val="0F151FE3"/>
    <w:rsid w:val="1573767C"/>
    <w:rsid w:val="1D5D8E35"/>
    <w:rsid w:val="1E7DC791"/>
    <w:rsid w:val="20139346"/>
    <w:rsid w:val="20FF187C"/>
    <w:rsid w:val="2542F8A6"/>
    <w:rsid w:val="2C6FE969"/>
    <w:rsid w:val="305DA4FE"/>
    <w:rsid w:val="30A03E9E"/>
    <w:rsid w:val="381D99D1"/>
    <w:rsid w:val="384AC23F"/>
    <w:rsid w:val="3CD7E297"/>
    <w:rsid w:val="3E92CFA2"/>
    <w:rsid w:val="3F37D695"/>
    <w:rsid w:val="407A875E"/>
    <w:rsid w:val="458724A2"/>
    <w:rsid w:val="48F6F63C"/>
    <w:rsid w:val="4942DD97"/>
    <w:rsid w:val="4A097037"/>
    <w:rsid w:val="4D4110F9"/>
    <w:rsid w:val="4ED46FF7"/>
    <w:rsid w:val="50703AB1"/>
    <w:rsid w:val="50AE016A"/>
    <w:rsid w:val="52E30CD0"/>
    <w:rsid w:val="53183734"/>
    <w:rsid w:val="54510AD8"/>
    <w:rsid w:val="55E2C6DC"/>
    <w:rsid w:val="57ACF248"/>
    <w:rsid w:val="5BA9C53F"/>
    <w:rsid w:val="5D82A4DE"/>
    <w:rsid w:val="5DAF6899"/>
    <w:rsid w:val="656B90DC"/>
    <w:rsid w:val="679484F9"/>
    <w:rsid w:val="6D27EDC9"/>
    <w:rsid w:val="6F4BC2F8"/>
    <w:rsid w:val="73B4EB50"/>
    <w:rsid w:val="7535C12B"/>
    <w:rsid w:val="7B8E1E75"/>
    <w:rsid w:val="7BAF3EEE"/>
    <w:rsid w:val="7FAC9F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305"/>
  <w15:chartTrackingRefBased/>
  <w15:docId w15:val="{593A6489-78CE-4077-9E12-B53165A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B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CAD"/>
    <w:pPr>
      <w:spacing w:after="0" w:line="240" w:lineRule="auto"/>
    </w:pPr>
  </w:style>
  <w:style w:type="table" w:styleId="Tabelraster">
    <w:name w:val="Table Grid"/>
    <w:basedOn w:val="Standaardtabel"/>
    <w:uiPriority w:val="39"/>
    <w:rsid w:val="00FA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8e7f75-8e24-48c1-9195-42e1c46c18ea">
      <UserInfo>
        <DisplayName>Beppie Remmits</DisplayName>
        <AccountId>6</AccountId>
        <AccountType/>
      </UserInfo>
    </SharedWithUsers>
    <MediaLengthInSeconds xmlns="1ecc3db9-f79c-4d24-8315-2c03a6f660bd" xsi:nil="true"/>
    <TaxCatchAll xmlns="db8e7f75-8e24-48c1-9195-42e1c46c18ea" xsi:nil="true"/>
    <lcf76f155ced4ddcb4097134ff3c332f xmlns="1ecc3db9-f79c-4d24-8315-2c03a6f660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5352C-3334-4792-A5B5-34899F930127}">
  <ds:schemaRef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1ecc3db9-f79c-4d24-8315-2c03a6f660bd"/>
    <ds:schemaRef ds:uri="http://schemas.microsoft.com/office/infopath/2007/PartnerControls"/>
    <ds:schemaRef ds:uri="db8e7f75-8e24-48c1-9195-42e1c46c18ea"/>
    <ds:schemaRef ds:uri="http://purl.org/dc/terms/"/>
  </ds:schemaRefs>
</ds:datastoreItem>
</file>

<file path=customXml/itemProps2.xml><?xml version="1.0" encoding="utf-8"?>
<ds:datastoreItem xmlns:ds="http://schemas.openxmlformats.org/officeDocument/2006/customXml" ds:itemID="{CF302A1F-AAAA-4310-9389-8036ED48F56D}"/>
</file>

<file path=customXml/itemProps3.xml><?xml version="1.0" encoding="utf-8"?>
<ds:datastoreItem xmlns:ds="http://schemas.openxmlformats.org/officeDocument/2006/customXml" ds:itemID="{581FCCE5-9642-462F-8120-37A6B7104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1626</Words>
  <Characters>8947</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 Kerkhof</dc:creator>
  <cp:keywords/>
  <dc:description/>
  <cp:lastModifiedBy>Anita Tromp</cp:lastModifiedBy>
  <cp:revision>2</cp:revision>
  <cp:lastPrinted>2023-05-15T11:03:00Z</cp:lastPrinted>
  <dcterms:created xsi:type="dcterms:W3CDTF">2025-01-06T11:39:00Z</dcterms:created>
  <dcterms:modified xsi:type="dcterms:W3CDTF">2025-01-06T11:39:00Z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0x01010060F2C3883E2D0548886604C56EF4BB57</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